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7C" w:rsidRDefault="00E6147C">
      <w:pPr>
        <w:pStyle w:val="Corpsdetexte"/>
        <w:rPr>
          <w:rFonts w:ascii="Times New Roman"/>
          <w:sz w:val="20"/>
        </w:rPr>
      </w:pPr>
      <w:bookmarkStart w:id="0" w:name="_GoBack"/>
      <w:bookmarkEnd w:id="0"/>
    </w:p>
    <w:p w:rsidR="00E6147C" w:rsidRDefault="00E6147C">
      <w:pPr>
        <w:pStyle w:val="Corpsdetexte"/>
        <w:rPr>
          <w:rFonts w:ascii="Times New Roman"/>
          <w:sz w:val="20"/>
        </w:rPr>
      </w:pPr>
    </w:p>
    <w:p w:rsidR="00E6147C" w:rsidRDefault="00E6147C">
      <w:pPr>
        <w:pStyle w:val="Corpsdetexte"/>
        <w:rPr>
          <w:rFonts w:ascii="Times New Roman"/>
          <w:sz w:val="20"/>
        </w:rPr>
      </w:pPr>
    </w:p>
    <w:p w:rsidR="00E6147C" w:rsidRDefault="00E6147C">
      <w:pPr>
        <w:pStyle w:val="Corpsdetexte"/>
        <w:rPr>
          <w:rFonts w:ascii="Times New Roman"/>
          <w:sz w:val="20"/>
        </w:rPr>
      </w:pPr>
    </w:p>
    <w:p w:rsidR="00E6147C" w:rsidRDefault="00E6147C">
      <w:pPr>
        <w:pStyle w:val="Corpsdetexte"/>
        <w:rPr>
          <w:rFonts w:ascii="Times New Roman"/>
          <w:sz w:val="20"/>
        </w:rPr>
      </w:pPr>
    </w:p>
    <w:p w:rsidR="00E6147C" w:rsidRDefault="00E6147C">
      <w:pPr>
        <w:pStyle w:val="Corpsdetexte"/>
        <w:spacing w:before="10"/>
        <w:rPr>
          <w:rFonts w:ascii="Times New Roman"/>
          <w:sz w:val="23"/>
        </w:rPr>
      </w:pPr>
    </w:p>
    <w:p w:rsidR="00E6147C" w:rsidRDefault="00DE215C">
      <w:pPr>
        <w:pStyle w:val="Corpsdetexte"/>
        <w:spacing w:before="95"/>
        <w:ind w:left="2694"/>
      </w:pPr>
      <w:r>
        <w:rPr>
          <w:noProof/>
          <w:lang w:eastAsia="fr-FR"/>
        </w:rPr>
        <w:drawing>
          <wp:anchor distT="0" distB="0" distL="0" distR="0" simplePos="0" relativeHeight="251656704" behindDoc="0" locked="0" layoutInCell="1" allowOverlap="1">
            <wp:simplePos x="0" y="0"/>
            <wp:positionH relativeFrom="page">
              <wp:posOffset>447878</wp:posOffset>
            </wp:positionH>
            <wp:positionV relativeFrom="paragraph">
              <wp:posOffset>-172022</wp:posOffset>
            </wp:positionV>
            <wp:extent cx="1267968" cy="10485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67968" cy="1048511"/>
                    </a:xfrm>
                    <a:prstGeom prst="rect">
                      <a:avLst/>
                    </a:prstGeom>
                  </pic:spPr>
                </pic:pic>
              </a:graphicData>
            </a:graphic>
          </wp:anchor>
        </w:drawing>
      </w:r>
      <w:r>
        <w:t>NATURA 2000 - FORMULAIRE STANDARD DE DONNEES</w:t>
      </w:r>
    </w:p>
    <w:p w:rsidR="00E6147C" w:rsidRDefault="00DE215C">
      <w:pPr>
        <w:pStyle w:val="Corpsdetexte"/>
        <w:spacing w:before="12" w:line="252" w:lineRule="auto"/>
        <w:ind w:left="2694" w:right="465"/>
      </w:pPr>
      <w:r>
        <w:t xml:space="preserve">Pour les zones de protection spéciale (ZPS), les propositions de sites d’importance communautaire (pSIC), les sites </w:t>
      </w:r>
      <w:r w:rsidRPr="00DE215C">
        <w:t>d’importance</w:t>
      </w:r>
      <w:r>
        <w:t xml:space="preserve"> communautaire (SIC) et les zones spéciales de conservation (ZSC)</w:t>
      </w:r>
    </w:p>
    <w:p w:rsidR="00E6147C" w:rsidRDefault="00E6147C">
      <w:pPr>
        <w:pStyle w:val="Corpsdetexte"/>
        <w:rPr>
          <w:sz w:val="20"/>
        </w:rPr>
      </w:pPr>
    </w:p>
    <w:p w:rsidR="00E6147C" w:rsidRDefault="00E6147C">
      <w:pPr>
        <w:pStyle w:val="Corpsdetexte"/>
        <w:rPr>
          <w:sz w:val="20"/>
        </w:rPr>
      </w:pPr>
    </w:p>
    <w:p w:rsidR="00E6147C" w:rsidRDefault="00E6147C">
      <w:pPr>
        <w:pStyle w:val="Corpsdetexte"/>
        <w:rPr>
          <w:sz w:val="20"/>
        </w:rPr>
      </w:pPr>
    </w:p>
    <w:p w:rsidR="00E6147C" w:rsidRDefault="00E6147C">
      <w:pPr>
        <w:pStyle w:val="Corpsdetexte"/>
        <w:rPr>
          <w:sz w:val="20"/>
        </w:rPr>
      </w:pPr>
    </w:p>
    <w:p w:rsidR="00E6147C" w:rsidRDefault="00DE215C">
      <w:pPr>
        <w:spacing w:before="242"/>
        <w:ind w:left="590"/>
        <w:rPr>
          <w:sz w:val="36"/>
        </w:rPr>
      </w:pPr>
      <w:r>
        <w:rPr>
          <w:sz w:val="36"/>
        </w:rPr>
        <w:t>FR2200355 - Basse vallée de la Somme de Pont-Rémy à Breilly</w:t>
      </w:r>
    </w:p>
    <w:p w:rsidR="00E6147C" w:rsidRDefault="00E6147C">
      <w:pPr>
        <w:pStyle w:val="Corpsdetexte"/>
        <w:rPr>
          <w:sz w:val="20"/>
        </w:rPr>
      </w:pPr>
    </w:p>
    <w:p w:rsidR="00E6147C" w:rsidRDefault="00E6147C">
      <w:pPr>
        <w:pStyle w:val="Corpsdetexte"/>
        <w:rPr>
          <w:sz w:val="20"/>
        </w:rPr>
      </w:pPr>
    </w:p>
    <w:p w:rsidR="00E6147C" w:rsidRDefault="00E6147C">
      <w:pPr>
        <w:pStyle w:val="Corpsdetexte"/>
        <w:rPr>
          <w:sz w:val="20"/>
        </w:rPr>
      </w:pPr>
    </w:p>
    <w:p w:rsidR="00E6147C" w:rsidRDefault="00E6147C">
      <w:pPr>
        <w:pStyle w:val="Corpsdetexte"/>
        <w:rPr>
          <w:sz w:val="20"/>
        </w:rPr>
      </w:pPr>
    </w:p>
    <w:p w:rsidR="00E6147C" w:rsidRDefault="00F4128A">
      <w:pPr>
        <w:pStyle w:val="Corpsdetexte"/>
        <w:spacing w:before="5"/>
        <w:rPr>
          <w:sz w:val="21"/>
        </w:rPr>
      </w:pPr>
      <w:r>
        <w:rPr>
          <w:noProof/>
          <w:lang w:eastAsia="fr-FR"/>
        </w:rPr>
        <mc:AlternateContent>
          <mc:Choice Requires="wps">
            <w:drawing>
              <wp:anchor distT="0" distB="0" distL="0" distR="0" simplePos="0" relativeHeight="251660800" behindDoc="1" locked="0" layoutInCell="1" allowOverlap="1">
                <wp:simplePos x="0" y="0"/>
                <wp:positionH relativeFrom="page">
                  <wp:posOffset>226695</wp:posOffset>
                </wp:positionH>
                <wp:positionV relativeFrom="paragraph">
                  <wp:posOffset>187960</wp:posOffset>
                </wp:positionV>
                <wp:extent cx="7106920" cy="1363980"/>
                <wp:effectExtent l="7620" t="12700" r="10160" b="13970"/>
                <wp:wrapTopAndBottom/>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920" cy="13639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147C" w:rsidRDefault="00517154">
                            <w:pPr>
                              <w:spacing w:before="180"/>
                              <w:ind w:left="200"/>
                              <w:rPr>
                                <w:sz w:val="24"/>
                              </w:rPr>
                            </w:pPr>
                            <w:hyperlink w:anchor="_bookmark0" w:history="1">
                              <w:r w:rsidR="00DE215C">
                                <w:rPr>
                                  <w:color w:val="0000FF"/>
                                  <w:sz w:val="24"/>
                                  <w:u w:val="single" w:color="0000FF"/>
                                </w:rPr>
                                <w:t xml:space="preserve">1. IDENTIFICATION DU SITE </w:t>
                              </w:r>
                              <w:r w:rsidR="00DE215C">
                                <w:rPr>
                                  <w:color w:val="0000FF"/>
                                  <w:spacing w:val="44"/>
                                  <w:sz w:val="24"/>
                                  <w:u w:val="single" w:color="0000FF"/>
                                </w:rPr>
                                <w:t xml:space="preserve"> </w:t>
                              </w:r>
                              <w:r w:rsidR="00DE215C">
                                <w:rPr>
                                  <w:color w:val="0000FF"/>
                                  <w:sz w:val="24"/>
                                </w:rPr>
                                <w:t>............................................................................................................</w:t>
                              </w:r>
                              <w:r w:rsidR="00DE215C">
                                <w:rPr>
                                  <w:color w:val="0000FF"/>
                                  <w:sz w:val="24"/>
                                  <w:u w:val="single" w:color="0000FF"/>
                                </w:rPr>
                                <w:t xml:space="preserve"> 1</w:t>
                              </w:r>
                            </w:hyperlink>
                          </w:p>
                          <w:p w:rsidR="00E6147C" w:rsidRDefault="00517154">
                            <w:pPr>
                              <w:spacing w:before="12"/>
                              <w:ind w:left="200"/>
                              <w:rPr>
                                <w:sz w:val="24"/>
                              </w:rPr>
                            </w:pPr>
                            <w:hyperlink w:anchor="_bookmark1" w:history="1">
                              <w:r w:rsidR="00DE215C">
                                <w:rPr>
                                  <w:color w:val="0000FF"/>
                                  <w:sz w:val="24"/>
                                  <w:u w:val="single" w:color="0000FF"/>
                                </w:rPr>
                                <w:t xml:space="preserve">2. LOCALISATION DU SITE </w:t>
                              </w:r>
                              <w:r w:rsidR="00DE215C">
                                <w:rPr>
                                  <w:color w:val="0000FF"/>
                                  <w:sz w:val="24"/>
                                </w:rPr>
                                <w:t xml:space="preserve">.............................................................................................................. </w:t>
                              </w:r>
                              <w:r w:rsidR="00DE215C">
                                <w:rPr>
                                  <w:color w:val="0000FF"/>
                                  <w:sz w:val="24"/>
                                  <w:u w:val="single" w:color="0000FF"/>
                                </w:rPr>
                                <w:t xml:space="preserve"> </w:t>
                              </w:r>
                              <w:r w:rsidR="00DE215C">
                                <w:rPr>
                                  <w:color w:val="0000FF"/>
                                  <w:spacing w:val="1"/>
                                  <w:sz w:val="24"/>
                                  <w:u w:val="single" w:color="0000FF"/>
                                </w:rPr>
                                <w:t xml:space="preserve"> </w:t>
                              </w:r>
                              <w:r w:rsidR="00DE215C">
                                <w:rPr>
                                  <w:color w:val="0000FF"/>
                                  <w:sz w:val="24"/>
                                  <w:u w:val="single" w:color="0000FF"/>
                                </w:rPr>
                                <w:t>2</w:t>
                              </w:r>
                            </w:hyperlink>
                          </w:p>
                          <w:p w:rsidR="00E6147C" w:rsidRDefault="00517154">
                            <w:pPr>
                              <w:spacing w:before="12"/>
                              <w:ind w:left="200"/>
                              <w:rPr>
                                <w:sz w:val="24"/>
                              </w:rPr>
                            </w:pPr>
                            <w:hyperlink w:anchor="_bookmark2" w:history="1">
                              <w:r w:rsidR="00DE215C">
                                <w:rPr>
                                  <w:color w:val="0000FF"/>
                                  <w:sz w:val="24"/>
                                  <w:u w:val="single" w:color="0000FF"/>
                                </w:rPr>
                                <w:t xml:space="preserve">3. INFORMATIONS ECOLOGIQUES </w:t>
                              </w:r>
                              <w:r w:rsidR="00DE215C">
                                <w:rPr>
                                  <w:color w:val="0000FF"/>
                                  <w:sz w:val="24"/>
                                </w:rPr>
                                <w:t>.................................................................................................</w:t>
                              </w:r>
                              <w:r w:rsidR="00DE215C">
                                <w:rPr>
                                  <w:color w:val="0000FF"/>
                                  <w:sz w:val="24"/>
                                  <w:u w:val="single" w:color="0000FF"/>
                                </w:rPr>
                                <w:t xml:space="preserve"> </w:t>
                              </w:r>
                              <w:r w:rsidR="00DE215C">
                                <w:rPr>
                                  <w:color w:val="0000FF"/>
                                  <w:spacing w:val="16"/>
                                  <w:sz w:val="24"/>
                                  <w:u w:val="single" w:color="0000FF"/>
                                </w:rPr>
                                <w:t xml:space="preserve"> </w:t>
                              </w:r>
                              <w:r w:rsidR="00DE215C">
                                <w:rPr>
                                  <w:color w:val="0000FF"/>
                                  <w:sz w:val="24"/>
                                  <w:u w:val="single" w:color="0000FF"/>
                                </w:rPr>
                                <w:t>4</w:t>
                              </w:r>
                            </w:hyperlink>
                          </w:p>
                          <w:p w:rsidR="00E6147C" w:rsidRDefault="00517154">
                            <w:pPr>
                              <w:spacing w:before="12"/>
                              <w:ind w:left="200"/>
                              <w:rPr>
                                <w:sz w:val="24"/>
                              </w:rPr>
                            </w:pPr>
                            <w:hyperlink w:anchor="_bookmark3" w:history="1">
                              <w:r w:rsidR="00DE215C">
                                <w:rPr>
                                  <w:color w:val="0000FF"/>
                                  <w:sz w:val="24"/>
                                  <w:u w:val="single" w:color="0000FF"/>
                                </w:rPr>
                                <w:t xml:space="preserve">4. DESCRIPTION DU SITE </w:t>
                              </w:r>
                              <w:r w:rsidR="00DE215C">
                                <w:rPr>
                                  <w:color w:val="0000FF"/>
                                  <w:spacing w:val="42"/>
                                  <w:sz w:val="24"/>
                                  <w:u w:val="single" w:color="0000FF"/>
                                </w:rPr>
                                <w:t xml:space="preserve"> </w:t>
                              </w:r>
                              <w:r w:rsidR="00DE215C">
                                <w:rPr>
                                  <w:color w:val="0000FF"/>
                                  <w:sz w:val="24"/>
                                </w:rPr>
                                <w:t>...............................................................................................................</w:t>
                              </w:r>
                              <w:r w:rsidR="00DE215C">
                                <w:rPr>
                                  <w:color w:val="0000FF"/>
                                  <w:sz w:val="24"/>
                                  <w:u w:val="single" w:color="0000FF"/>
                                </w:rPr>
                                <w:t xml:space="preserve">  9</w:t>
                              </w:r>
                            </w:hyperlink>
                          </w:p>
                          <w:p w:rsidR="00E6147C" w:rsidRDefault="00517154">
                            <w:pPr>
                              <w:spacing w:before="12"/>
                              <w:ind w:left="200"/>
                              <w:rPr>
                                <w:sz w:val="24"/>
                              </w:rPr>
                            </w:pPr>
                            <w:hyperlink w:anchor="_bookmark4" w:history="1">
                              <w:r w:rsidR="00DE215C">
                                <w:rPr>
                                  <w:color w:val="0000FF"/>
                                  <w:sz w:val="24"/>
                                  <w:u w:val="single" w:color="0000FF"/>
                                </w:rPr>
                                <w:t>5.</w:t>
                              </w:r>
                              <w:r w:rsidR="00DE215C">
                                <w:rPr>
                                  <w:color w:val="0000FF"/>
                                  <w:spacing w:val="18"/>
                                  <w:sz w:val="24"/>
                                  <w:u w:val="single" w:color="0000FF"/>
                                </w:rPr>
                                <w:t xml:space="preserve"> </w:t>
                              </w:r>
                              <w:r w:rsidR="00DE215C">
                                <w:rPr>
                                  <w:color w:val="0000FF"/>
                                  <w:sz w:val="24"/>
                                  <w:u w:val="single" w:color="0000FF"/>
                                </w:rPr>
                                <w:t>STATUT</w:t>
                              </w:r>
                              <w:r w:rsidR="00DE215C">
                                <w:rPr>
                                  <w:color w:val="0000FF"/>
                                  <w:spacing w:val="18"/>
                                  <w:sz w:val="24"/>
                                  <w:u w:val="single" w:color="0000FF"/>
                                </w:rPr>
                                <w:t xml:space="preserve"> </w:t>
                              </w:r>
                              <w:r w:rsidR="00DE215C">
                                <w:rPr>
                                  <w:color w:val="0000FF"/>
                                  <w:sz w:val="24"/>
                                  <w:u w:val="single" w:color="0000FF"/>
                                </w:rPr>
                                <w:t>DE</w:t>
                              </w:r>
                              <w:r w:rsidR="00DE215C">
                                <w:rPr>
                                  <w:color w:val="0000FF"/>
                                  <w:spacing w:val="18"/>
                                  <w:sz w:val="24"/>
                                  <w:u w:val="single" w:color="0000FF"/>
                                </w:rPr>
                                <w:t xml:space="preserve"> </w:t>
                              </w:r>
                              <w:r w:rsidR="00DE215C">
                                <w:rPr>
                                  <w:color w:val="0000FF"/>
                                  <w:sz w:val="24"/>
                                  <w:u w:val="single" w:color="0000FF"/>
                                </w:rPr>
                                <w:t>PROTECTION</w:t>
                              </w:r>
                              <w:r w:rsidR="00DE215C">
                                <w:rPr>
                                  <w:color w:val="0000FF"/>
                                  <w:spacing w:val="18"/>
                                  <w:sz w:val="24"/>
                                  <w:u w:val="single" w:color="0000FF"/>
                                </w:rPr>
                                <w:t xml:space="preserve"> </w:t>
                              </w:r>
                              <w:r w:rsidR="00DE215C">
                                <w:rPr>
                                  <w:color w:val="0000FF"/>
                                  <w:sz w:val="24"/>
                                  <w:u w:val="single" w:color="0000FF"/>
                                </w:rPr>
                                <w:t>DU</w:t>
                              </w:r>
                              <w:r w:rsidR="00DE215C">
                                <w:rPr>
                                  <w:color w:val="0000FF"/>
                                  <w:spacing w:val="18"/>
                                  <w:sz w:val="24"/>
                                  <w:u w:val="single" w:color="0000FF"/>
                                </w:rPr>
                                <w:t xml:space="preserve"> </w:t>
                              </w:r>
                              <w:r w:rsidR="00DE215C">
                                <w:rPr>
                                  <w:color w:val="0000FF"/>
                                  <w:sz w:val="24"/>
                                  <w:u w:val="single" w:color="0000FF"/>
                                </w:rPr>
                                <w:t>SITE</w:t>
                              </w:r>
                              <w:r w:rsidR="00DE215C">
                                <w:rPr>
                                  <w:color w:val="0000FF"/>
                                  <w:spacing w:val="18"/>
                                  <w:sz w:val="24"/>
                                  <w:u w:val="single" w:color="0000FF"/>
                                </w:rPr>
                                <w:t xml:space="preserve"> </w:t>
                              </w:r>
                              <w:r w:rsidR="00DE215C">
                                <w:rPr>
                                  <w:color w:val="0000FF"/>
                                  <w:sz w:val="24"/>
                                </w:rPr>
                                <w:t xml:space="preserve">......................................................................................... </w:t>
                              </w:r>
                              <w:r w:rsidR="00DE215C">
                                <w:rPr>
                                  <w:color w:val="0000FF"/>
                                  <w:spacing w:val="3"/>
                                  <w:sz w:val="24"/>
                                  <w:u w:val="single" w:color="0000FF"/>
                                </w:rPr>
                                <w:t xml:space="preserve"> </w:t>
                              </w:r>
                              <w:r w:rsidR="00DE215C">
                                <w:rPr>
                                  <w:color w:val="0000FF"/>
                                  <w:sz w:val="24"/>
                                  <w:u w:val="single" w:color="0000FF"/>
                                </w:rPr>
                                <w:t>11</w:t>
                              </w:r>
                            </w:hyperlink>
                          </w:p>
                          <w:p w:rsidR="00E6147C" w:rsidRDefault="00517154">
                            <w:pPr>
                              <w:spacing w:before="12"/>
                              <w:ind w:left="200"/>
                              <w:rPr>
                                <w:sz w:val="24"/>
                              </w:rPr>
                            </w:pPr>
                            <w:hyperlink w:anchor="_bookmark5" w:history="1">
                              <w:r w:rsidR="00DE215C">
                                <w:rPr>
                                  <w:color w:val="0000FF"/>
                                  <w:sz w:val="24"/>
                                  <w:u w:val="single" w:color="0000FF"/>
                                </w:rPr>
                                <w:t>6.</w:t>
                              </w:r>
                              <w:r w:rsidR="00DE215C">
                                <w:rPr>
                                  <w:color w:val="0000FF"/>
                                  <w:spacing w:val="27"/>
                                  <w:sz w:val="24"/>
                                  <w:u w:val="single" w:color="0000FF"/>
                                </w:rPr>
                                <w:t xml:space="preserve"> </w:t>
                              </w:r>
                              <w:r w:rsidR="00DE215C">
                                <w:rPr>
                                  <w:color w:val="0000FF"/>
                                  <w:sz w:val="24"/>
                                  <w:u w:val="single" w:color="0000FF"/>
                                </w:rPr>
                                <w:t>GESTION</w:t>
                              </w:r>
                              <w:r w:rsidR="00DE215C">
                                <w:rPr>
                                  <w:color w:val="0000FF"/>
                                  <w:spacing w:val="27"/>
                                  <w:sz w:val="24"/>
                                  <w:u w:val="single" w:color="0000FF"/>
                                </w:rPr>
                                <w:t xml:space="preserve"> </w:t>
                              </w:r>
                              <w:r w:rsidR="00DE215C">
                                <w:rPr>
                                  <w:color w:val="0000FF"/>
                                  <w:sz w:val="24"/>
                                  <w:u w:val="single" w:color="0000FF"/>
                                </w:rPr>
                                <w:t>DU</w:t>
                              </w:r>
                              <w:r w:rsidR="00DE215C">
                                <w:rPr>
                                  <w:color w:val="0000FF"/>
                                  <w:spacing w:val="27"/>
                                  <w:sz w:val="24"/>
                                  <w:u w:val="single" w:color="0000FF"/>
                                </w:rPr>
                                <w:t xml:space="preserve"> </w:t>
                              </w:r>
                              <w:r w:rsidR="00DE215C">
                                <w:rPr>
                                  <w:color w:val="0000FF"/>
                                  <w:sz w:val="24"/>
                                  <w:u w:val="single" w:color="0000FF"/>
                                </w:rPr>
                                <w:t>SITE</w:t>
                              </w:r>
                              <w:r w:rsidR="00DE215C">
                                <w:rPr>
                                  <w:color w:val="0000FF"/>
                                  <w:spacing w:val="27"/>
                                  <w:sz w:val="24"/>
                                  <w:u w:val="single" w:color="0000FF"/>
                                </w:rPr>
                                <w:t xml:space="preserve"> </w:t>
                              </w:r>
                              <w:r w:rsidR="00DE215C">
                                <w:rPr>
                                  <w:color w:val="0000FF"/>
                                  <w:sz w:val="24"/>
                                </w:rPr>
                                <w:t>......................................................................................................................</w:t>
                              </w:r>
                              <w:r w:rsidR="00DE215C">
                                <w:rPr>
                                  <w:color w:val="0000FF"/>
                                  <w:spacing w:val="27"/>
                                  <w:sz w:val="24"/>
                                  <w:u w:val="single" w:color="0000FF"/>
                                </w:rPr>
                                <w:t xml:space="preserve"> </w:t>
                              </w:r>
                              <w:r w:rsidR="00DE215C">
                                <w:rPr>
                                  <w:color w:val="0000FF"/>
                                  <w:sz w:val="24"/>
                                  <w:u w:val="single" w:color="0000FF"/>
                                </w:rPr>
                                <w:t>11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 o:spid="_x0000_s1026" type="#_x0000_t202" style="position:absolute;margin-left:17.85pt;margin-top:14.8pt;width:559.6pt;height:107.4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" filled="f" strokeweight="1pt">
                <v:textbox inset="0,0,0,0">
                  <w:txbxContent>
                    <w:p w:rsidR="00E6147C" w:rsidRDefault="00DE215C">
                      <w:pPr>
                        <w:spacing w:before="180"/>
                        <w:ind w:left="200"/>
                        <w:rPr>
                          <w:sz w:val="24"/>
                        </w:rPr>
                      </w:pPr>
                      <w:hyperlink w:anchor="_bookmark0" w:history="1">
                        <w:r>
                          <w:rPr>
                            <w:color w:val="0000FF"/>
                            <w:sz w:val="24"/>
                            <w:u w:val="single" w:color="0000FF"/>
                          </w:rPr>
                          <w:t xml:space="preserve">1. IDENTIFICATION DU SITE </w:t>
                        </w:r>
                        <w:r>
                          <w:rPr>
                            <w:color w:val="0000FF"/>
                            <w:spacing w:val="44"/>
                            <w:sz w:val="24"/>
                            <w:u w:val="single" w:color="0000FF"/>
                          </w:rPr>
                          <w:t xml:space="preserve"> </w:t>
                        </w:r>
                        <w:r>
                          <w:rPr>
                            <w:color w:val="0000FF"/>
                            <w:sz w:val="24"/>
                          </w:rPr>
                          <w:t>............................................................................................................</w:t>
                        </w:r>
                        <w:r>
                          <w:rPr>
                            <w:color w:val="0000FF"/>
                            <w:sz w:val="24"/>
                            <w:u w:val="single" w:color="0000FF"/>
                          </w:rPr>
                          <w:t xml:space="preserve"> 1</w:t>
                        </w:r>
                      </w:hyperlink>
                    </w:p>
                    <w:p w:rsidR="00E6147C" w:rsidRDefault="00DE215C">
                      <w:pPr>
                        <w:spacing w:before="12"/>
                        <w:ind w:left="200"/>
                        <w:rPr>
                          <w:sz w:val="24"/>
                        </w:rPr>
                      </w:pPr>
                      <w:hyperlink w:anchor="_bookmark1" w:history="1">
                        <w:r>
                          <w:rPr>
                            <w:color w:val="0000FF"/>
                            <w:sz w:val="24"/>
                            <w:u w:val="single" w:color="0000FF"/>
                          </w:rPr>
                          <w:t xml:space="preserve">2. LOCALISATION DU SITE </w:t>
                        </w:r>
                        <w:r>
                          <w:rPr>
                            <w:color w:val="0000FF"/>
                            <w:sz w:val="24"/>
                          </w:rPr>
                          <w:t xml:space="preserve">.............................................................................................................. </w:t>
                        </w:r>
                        <w:r>
                          <w:rPr>
                            <w:color w:val="0000FF"/>
                            <w:sz w:val="24"/>
                            <w:u w:val="single" w:color="0000FF"/>
                          </w:rPr>
                          <w:t xml:space="preserve"> </w:t>
                        </w:r>
                        <w:r>
                          <w:rPr>
                            <w:color w:val="0000FF"/>
                            <w:spacing w:val="1"/>
                            <w:sz w:val="24"/>
                            <w:u w:val="single" w:color="0000FF"/>
                          </w:rPr>
                          <w:t xml:space="preserve"> </w:t>
                        </w:r>
                        <w:r>
                          <w:rPr>
                            <w:color w:val="0000FF"/>
                            <w:sz w:val="24"/>
                            <w:u w:val="single" w:color="0000FF"/>
                          </w:rPr>
                          <w:t>2</w:t>
                        </w:r>
                      </w:hyperlink>
                    </w:p>
                    <w:p w:rsidR="00E6147C" w:rsidRDefault="00DE215C">
                      <w:pPr>
                        <w:spacing w:before="12"/>
                        <w:ind w:left="200"/>
                        <w:rPr>
                          <w:sz w:val="24"/>
                        </w:rPr>
                      </w:pPr>
                      <w:hyperlink w:anchor="_bookmark2" w:history="1">
                        <w:r>
                          <w:rPr>
                            <w:color w:val="0000FF"/>
                            <w:sz w:val="24"/>
                            <w:u w:val="single" w:color="0000FF"/>
                          </w:rPr>
                          <w:t xml:space="preserve">3. INFORMATIONS ECOLOGIQUES </w:t>
                        </w:r>
                        <w:r>
                          <w:rPr>
                            <w:color w:val="0000FF"/>
                            <w:sz w:val="24"/>
                          </w:rPr>
                          <w:t>.................................................................................................</w:t>
                        </w:r>
                        <w:r>
                          <w:rPr>
                            <w:color w:val="0000FF"/>
                            <w:sz w:val="24"/>
                            <w:u w:val="single" w:color="0000FF"/>
                          </w:rPr>
                          <w:t xml:space="preserve"> </w:t>
                        </w:r>
                        <w:r>
                          <w:rPr>
                            <w:color w:val="0000FF"/>
                            <w:spacing w:val="16"/>
                            <w:sz w:val="24"/>
                            <w:u w:val="single" w:color="0000FF"/>
                          </w:rPr>
                          <w:t xml:space="preserve"> </w:t>
                        </w:r>
                        <w:r>
                          <w:rPr>
                            <w:color w:val="0000FF"/>
                            <w:sz w:val="24"/>
                            <w:u w:val="single" w:color="0000FF"/>
                          </w:rPr>
                          <w:t>4</w:t>
                        </w:r>
                      </w:hyperlink>
                    </w:p>
                    <w:p w:rsidR="00E6147C" w:rsidRDefault="00DE215C">
                      <w:pPr>
                        <w:spacing w:before="12"/>
                        <w:ind w:left="200"/>
                        <w:rPr>
                          <w:sz w:val="24"/>
                        </w:rPr>
                      </w:pPr>
                      <w:hyperlink w:anchor="_bookmark3" w:history="1">
                        <w:r>
                          <w:rPr>
                            <w:color w:val="0000FF"/>
                            <w:sz w:val="24"/>
                            <w:u w:val="single" w:color="0000FF"/>
                          </w:rPr>
                          <w:t xml:space="preserve">4. DESCRIPTION DU SITE </w:t>
                        </w:r>
                        <w:r>
                          <w:rPr>
                            <w:color w:val="0000FF"/>
                            <w:spacing w:val="42"/>
                            <w:sz w:val="24"/>
                            <w:u w:val="single" w:color="0000FF"/>
                          </w:rPr>
                          <w:t xml:space="preserve"> </w:t>
                        </w:r>
                        <w:r>
                          <w:rPr>
                            <w:color w:val="0000FF"/>
                            <w:sz w:val="24"/>
                          </w:rPr>
                          <w:t>...............................................................................................................</w:t>
                        </w:r>
                        <w:r>
                          <w:rPr>
                            <w:color w:val="0000FF"/>
                            <w:sz w:val="24"/>
                            <w:u w:val="single" w:color="0000FF"/>
                          </w:rPr>
                          <w:t xml:space="preserve">  9</w:t>
                        </w:r>
                      </w:hyperlink>
                    </w:p>
                    <w:p w:rsidR="00E6147C" w:rsidRDefault="00DE215C">
                      <w:pPr>
                        <w:spacing w:before="12"/>
                        <w:ind w:left="200"/>
                        <w:rPr>
                          <w:sz w:val="24"/>
                        </w:rPr>
                      </w:pPr>
                      <w:hyperlink w:anchor="_bookmark4" w:history="1">
                        <w:r>
                          <w:rPr>
                            <w:color w:val="0000FF"/>
                            <w:sz w:val="24"/>
                            <w:u w:val="single" w:color="0000FF"/>
                          </w:rPr>
                          <w:t>5.</w:t>
                        </w:r>
                        <w:r>
                          <w:rPr>
                            <w:color w:val="0000FF"/>
                            <w:spacing w:val="18"/>
                            <w:sz w:val="24"/>
                            <w:u w:val="single" w:color="0000FF"/>
                          </w:rPr>
                          <w:t xml:space="preserve"> </w:t>
                        </w:r>
                        <w:r>
                          <w:rPr>
                            <w:color w:val="0000FF"/>
                            <w:sz w:val="24"/>
                            <w:u w:val="single" w:color="0000FF"/>
                          </w:rPr>
                          <w:t>STATUT</w:t>
                        </w:r>
                        <w:r>
                          <w:rPr>
                            <w:color w:val="0000FF"/>
                            <w:spacing w:val="18"/>
                            <w:sz w:val="24"/>
                            <w:u w:val="single" w:color="0000FF"/>
                          </w:rPr>
                          <w:t xml:space="preserve"> </w:t>
                        </w:r>
                        <w:r>
                          <w:rPr>
                            <w:color w:val="0000FF"/>
                            <w:sz w:val="24"/>
                            <w:u w:val="single" w:color="0000FF"/>
                          </w:rPr>
                          <w:t>DE</w:t>
                        </w:r>
                        <w:r>
                          <w:rPr>
                            <w:color w:val="0000FF"/>
                            <w:spacing w:val="18"/>
                            <w:sz w:val="24"/>
                            <w:u w:val="single" w:color="0000FF"/>
                          </w:rPr>
                          <w:t xml:space="preserve"> </w:t>
                        </w:r>
                        <w:r>
                          <w:rPr>
                            <w:color w:val="0000FF"/>
                            <w:sz w:val="24"/>
                            <w:u w:val="single" w:color="0000FF"/>
                          </w:rPr>
                          <w:t>PROTECTION</w:t>
                        </w:r>
                        <w:r>
                          <w:rPr>
                            <w:color w:val="0000FF"/>
                            <w:spacing w:val="18"/>
                            <w:sz w:val="24"/>
                            <w:u w:val="single" w:color="0000FF"/>
                          </w:rPr>
                          <w:t xml:space="preserve"> </w:t>
                        </w:r>
                        <w:r>
                          <w:rPr>
                            <w:color w:val="0000FF"/>
                            <w:sz w:val="24"/>
                            <w:u w:val="single" w:color="0000FF"/>
                          </w:rPr>
                          <w:t>DU</w:t>
                        </w:r>
                        <w:r>
                          <w:rPr>
                            <w:color w:val="0000FF"/>
                            <w:spacing w:val="18"/>
                            <w:sz w:val="24"/>
                            <w:u w:val="single" w:color="0000FF"/>
                          </w:rPr>
                          <w:t xml:space="preserve"> </w:t>
                        </w:r>
                        <w:r>
                          <w:rPr>
                            <w:color w:val="0000FF"/>
                            <w:sz w:val="24"/>
                            <w:u w:val="single" w:color="0000FF"/>
                          </w:rPr>
                          <w:t>SITE</w:t>
                        </w:r>
                        <w:r>
                          <w:rPr>
                            <w:color w:val="0000FF"/>
                            <w:spacing w:val="18"/>
                            <w:sz w:val="24"/>
                            <w:u w:val="single" w:color="0000FF"/>
                          </w:rPr>
                          <w:t xml:space="preserve"> </w:t>
                        </w:r>
                        <w:r>
                          <w:rPr>
                            <w:color w:val="0000FF"/>
                            <w:sz w:val="24"/>
                          </w:rPr>
                          <w:t>...............................................................................</w:t>
                        </w:r>
                        <w:r>
                          <w:rPr>
                            <w:color w:val="0000FF"/>
                            <w:sz w:val="24"/>
                          </w:rPr>
                          <w:t xml:space="preserve">.......... </w:t>
                        </w:r>
                        <w:r>
                          <w:rPr>
                            <w:color w:val="0000FF"/>
                            <w:spacing w:val="3"/>
                            <w:sz w:val="24"/>
                            <w:u w:val="single" w:color="0000FF"/>
                          </w:rPr>
                          <w:t xml:space="preserve"> </w:t>
                        </w:r>
                        <w:r>
                          <w:rPr>
                            <w:color w:val="0000FF"/>
                            <w:sz w:val="24"/>
                            <w:u w:val="single" w:color="0000FF"/>
                          </w:rPr>
                          <w:t>11</w:t>
                        </w:r>
                      </w:hyperlink>
                    </w:p>
                    <w:p w:rsidR="00E6147C" w:rsidRDefault="00DE215C">
                      <w:pPr>
                        <w:spacing w:before="12"/>
                        <w:ind w:left="200"/>
                        <w:rPr>
                          <w:sz w:val="24"/>
                        </w:rPr>
                      </w:pPr>
                      <w:hyperlink w:anchor="_bookmark5" w:history="1">
                        <w:r>
                          <w:rPr>
                            <w:color w:val="0000FF"/>
                            <w:sz w:val="24"/>
                            <w:u w:val="single" w:color="0000FF"/>
                          </w:rPr>
                          <w:t>6.</w:t>
                        </w:r>
                        <w:r>
                          <w:rPr>
                            <w:color w:val="0000FF"/>
                            <w:spacing w:val="27"/>
                            <w:sz w:val="24"/>
                            <w:u w:val="single" w:color="0000FF"/>
                          </w:rPr>
                          <w:t xml:space="preserve"> </w:t>
                        </w:r>
                        <w:r>
                          <w:rPr>
                            <w:color w:val="0000FF"/>
                            <w:sz w:val="24"/>
                            <w:u w:val="single" w:color="0000FF"/>
                          </w:rPr>
                          <w:t>GESTION</w:t>
                        </w:r>
                        <w:r>
                          <w:rPr>
                            <w:color w:val="0000FF"/>
                            <w:spacing w:val="27"/>
                            <w:sz w:val="24"/>
                            <w:u w:val="single" w:color="0000FF"/>
                          </w:rPr>
                          <w:t xml:space="preserve"> </w:t>
                        </w:r>
                        <w:r>
                          <w:rPr>
                            <w:color w:val="0000FF"/>
                            <w:sz w:val="24"/>
                            <w:u w:val="single" w:color="0000FF"/>
                          </w:rPr>
                          <w:t>DU</w:t>
                        </w:r>
                        <w:r>
                          <w:rPr>
                            <w:color w:val="0000FF"/>
                            <w:spacing w:val="27"/>
                            <w:sz w:val="24"/>
                            <w:u w:val="single" w:color="0000FF"/>
                          </w:rPr>
                          <w:t xml:space="preserve"> </w:t>
                        </w:r>
                        <w:r>
                          <w:rPr>
                            <w:color w:val="0000FF"/>
                            <w:sz w:val="24"/>
                            <w:u w:val="single" w:color="0000FF"/>
                          </w:rPr>
                          <w:t>SITE</w:t>
                        </w:r>
                        <w:r>
                          <w:rPr>
                            <w:color w:val="0000FF"/>
                            <w:spacing w:val="27"/>
                            <w:sz w:val="24"/>
                            <w:u w:val="single" w:color="0000FF"/>
                          </w:rPr>
                          <w:t xml:space="preserve"> </w:t>
                        </w:r>
                        <w:r>
                          <w:rPr>
                            <w:color w:val="0000FF"/>
                            <w:sz w:val="24"/>
                          </w:rPr>
                          <w:t>......................................................................................................................</w:t>
                        </w:r>
                        <w:r>
                          <w:rPr>
                            <w:color w:val="0000FF"/>
                            <w:spacing w:val="27"/>
                            <w:sz w:val="24"/>
                            <w:u w:val="single" w:color="0000FF"/>
                          </w:rPr>
                          <w:t xml:space="preserve"> </w:t>
                        </w:r>
                        <w:r>
                          <w:rPr>
                            <w:color w:val="0000FF"/>
                            <w:sz w:val="24"/>
                            <w:u w:val="single" w:color="0000FF"/>
                          </w:rPr>
                          <w:t>11</w:t>
                        </w:r>
                      </w:hyperlink>
                    </w:p>
                  </w:txbxContent>
                </v:textbox>
                <w10:wrap type="topAndBottom" anchorx="page"/>
              </v:shape>
            </w:pict>
          </mc:Fallback>
        </mc:AlternateContent>
      </w:r>
    </w:p>
    <w:p w:rsidR="00E6147C" w:rsidRDefault="00E6147C">
      <w:pPr>
        <w:pStyle w:val="Corpsdetexte"/>
        <w:rPr>
          <w:sz w:val="20"/>
        </w:rPr>
      </w:pPr>
    </w:p>
    <w:p w:rsidR="00E6147C" w:rsidRDefault="00E6147C">
      <w:pPr>
        <w:pStyle w:val="Corpsdetexte"/>
        <w:rPr>
          <w:sz w:val="20"/>
        </w:rPr>
      </w:pPr>
    </w:p>
    <w:p w:rsidR="00E6147C" w:rsidRDefault="00DE215C">
      <w:pPr>
        <w:pStyle w:val="Titre1"/>
        <w:numPr>
          <w:ilvl w:val="0"/>
          <w:numId w:val="3"/>
        </w:numPr>
        <w:tabs>
          <w:tab w:val="left" w:pos="661"/>
        </w:tabs>
        <w:spacing w:before="220"/>
        <w:jc w:val="left"/>
      </w:pPr>
      <w:bookmarkStart w:id="1" w:name="_bookmark0"/>
      <w:bookmarkEnd w:id="1"/>
      <w:r>
        <w:t>IDENTIFICATION DU SITE</w:t>
      </w:r>
    </w:p>
    <w:p w:rsidR="00E6147C" w:rsidRDefault="00E6147C">
      <w:pPr>
        <w:pStyle w:val="Corpsdetexte"/>
        <w:spacing w:before="8"/>
        <w:rPr>
          <w:sz w:val="26"/>
        </w:rPr>
      </w:pPr>
    </w:p>
    <w:p w:rsidR="00E6147C" w:rsidRDefault="00E6147C">
      <w:pPr>
        <w:rPr>
          <w:sz w:val="26"/>
        </w:rPr>
        <w:sectPr w:rsidR="00E6147C">
          <w:headerReference w:type="default" r:id="rId9"/>
          <w:footerReference w:type="default" r:id="rId10"/>
          <w:type w:val="continuous"/>
          <w:pgSz w:w="11910" w:h="16840"/>
          <w:pgMar w:top="1300" w:right="240" w:bottom="500" w:left="240" w:header="912" w:footer="315" w:gutter="0"/>
          <w:pgNumType w:start="1"/>
          <w:cols w:space="720"/>
        </w:sectPr>
      </w:pPr>
    </w:p>
    <w:p w:rsidR="00E6147C" w:rsidRDefault="00DE215C">
      <w:pPr>
        <w:pStyle w:val="Titre2"/>
        <w:numPr>
          <w:ilvl w:val="1"/>
          <w:numId w:val="3"/>
        </w:numPr>
        <w:tabs>
          <w:tab w:val="left" w:pos="861"/>
        </w:tabs>
        <w:spacing w:before="91"/>
      </w:pPr>
      <w:r>
        <w:lastRenderedPageBreak/>
        <w:t>Type</w:t>
      </w:r>
    </w:p>
    <w:p w:rsidR="00E6147C" w:rsidRDefault="00DE215C">
      <w:pPr>
        <w:pStyle w:val="Corpsdetexte"/>
        <w:spacing w:before="101"/>
        <w:ind w:left="326"/>
      </w:pPr>
      <w:r>
        <w:t>B (pSIC/SIC/ZSC)</w:t>
      </w:r>
    </w:p>
    <w:p w:rsidR="00E6147C" w:rsidRDefault="00DE215C">
      <w:pPr>
        <w:pStyle w:val="Titre2"/>
        <w:numPr>
          <w:ilvl w:val="1"/>
          <w:numId w:val="3"/>
        </w:numPr>
        <w:tabs>
          <w:tab w:val="left" w:pos="861"/>
        </w:tabs>
        <w:spacing w:before="91"/>
      </w:pPr>
      <w:r>
        <w:lastRenderedPageBreak/>
        <w:t>Code du site</w:t>
      </w:r>
    </w:p>
    <w:p w:rsidR="00E6147C" w:rsidRDefault="00DE215C">
      <w:pPr>
        <w:pStyle w:val="Corpsdetexte"/>
        <w:spacing w:before="101"/>
        <w:ind w:left="326"/>
      </w:pPr>
      <w:r>
        <w:t>FR2200355</w:t>
      </w:r>
    </w:p>
    <w:p w:rsidR="00E6147C" w:rsidRDefault="00DE215C">
      <w:pPr>
        <w:pStyle w:val="Titre2"/>
        <w:numPr>
          <w:ilvl w:val="1"/>
          <w:numId w:val="3"/>
        </w:numPr>
        <w:tabs>
          <w:tab w:val="left" w:pos="861"/>
        </w:tabs>
        <w:spacing w:before="91"/>
      </w:pPr>
      <w:r>
        <w:lastRenderedPageBreak/>
        <w:t>Appellation du site</w:t>
      </w:r>
    </w:p>
    <w:p w:rsidR="00E6147C" w:rsidRDefault="00DE215C">
      <w:pPr>
        <w:pStyle w:val="Corpsdetexte"/>
        <w:spacing w:before="101"/>
        <w:ind w:left="326"/>
      </w:pPr>
      <w:r>
        <w:t>Basse vallée de la Somme de Pont-Rémy à Breilly</w:t>
      </w:r>
    </w:p>
    <w:p w:rsidR="00E6147C" w:rsidRDefault="00E6147C">
      <w:pPr>
        <w:sectPr w:rsidR="00E6147C">
          <w:type w:val="continuous"/>
          <w:pgSz w:w="11910" w:h="16840"/>
          <w:pgMar w:top="1300" w:right="240" w:bottom="500" w:left="240" w:header="720" w:footer="720" w:gutter="0"/>
          <w:cols w:num="3" w:space="720" w:equalWidth="0">
            <w:col w:w="1914" w:space="353"/>
            <w:col w:w="2361" w:space="1041"/>
            <w:col w:w="5761"/>
          </w:cols>
        </w:sectPr>
      </w:pPr>
    </w:p>
    <w:p w:rsidR="00E6147C" w:rsidRDefault="00E6147C">
      <w:pPr>
        <w:pStyle w:val="Corpsdetexte"/>
        <w:spacing w:before="3"/>
        <w:rPr>
          <w:sz w:val="13"/>
        </w:rPr>
      </w:pPr>
    </w:p>
    <w:p w:rsidR="00E6147C" w:rsidRDefault="00E6147C">
      <w:pPr>
        <w:rPr>
          <w:sz w:val="13"/>
        </w:rPr>
        <w:sectPr w:rsidR="00E6147C">
          <w:type w:val="continuous"/>
          <w:pgSz w:w="11910" w:h="16840"/>
          <w:pgMar w:top="1300" w:right="240" w:bottom="500" w:left="240" w:header="720" w:footer="720" w:gutter="0"/>
          <w:cols w:space="720"/>
        </w:sectPr>
      </w:pPr>
    </w:p>
    <w:p w:rsidR="00E6147C" w:rsidRDefault="00DE215C">
      <w:pPr>
        <w:pStyle w:val="Titre2"/>
        <w:numPr>
          <w:ilvl w:val="1"/>
          <w:numId w:val="3"/>
        </w:numPr>
        <w:tabs>
          <w:tab w:val="left" w:pos="861"/>
        </w:tabs>
        <w:spacing w:before="92"/>
      </w:pPr>
      <w:r>
        <w:lastRenderedPageBreak/>
        <w:t>Date de compilation</w:t>
      </w:r>
    </w:p>
    <w:p w:rsidR="00E6147C" w:rsidRDefault="00DE215C">
      <w:pPr>
        <w:pStyle w:val="Corpsdetexte"/>
        <w:spacing w:before="100"/>
        <w:ind w:left="326"/>
      </w:pPr>
      <w:r>
        <w:t>31/01/1996</w:t>
      </w:r>
    </w:p>
    <w:p w:rsidR="00E6147C" w:rsidRDefault="00E6147C">
      <w:pPr>
        <w:pStyle w:val="Corpsdetexte"/>
        <w:spacing w:before="3"/>
        <w:rPr>
          <w:sz w:val="21"/>
        </w:rPr>
      </w:pPr>
    </w:p>
    <w:p w:rsidR="00E6147C" w:rsidRDefault="00DE215C">
      <w:pPr>
        <w:pStyle w:val="Titre2"/>
        <w:ind w:left="426" w:firstLine="0"/>
      </w:pPr>
      <w:r>
        <w:t>1.6 Responsables</w:t>
      </w:r>
    </w:p>
    <w:p w:rsidR="00E6147C" w:rsidRDefault="00DE215C">
      <w:pPr>
        <w:spacing w:before="92"/>
        <w:ind w:left="426"/>
        <w:rPr>
          <w:sz w:val="26"/>
        </w:rPr>
      </w:pPr>
      <w:r>
        <w:br w:type="column"/>
      </w:r>
      <w:r>
        <w:rPr>
          <w:sz w:val="26"/>
        </w:rPr>
        <w:lastRenderedPageBreak/>
        <w:t>1.5 Date d’actualisation</w:t>
      </w:r>
    </w:p>
    <w:p w:rsidR="00E6147C" w:rsidRDefault="00DE215C">
      <w:pPr>
        <w:pStyle w:val="Corpsdetexte"/>
        <w:spacing w:before="100"/>
        <w:ind w:left="326"/>
      </w:pPr>
      <w:r>
        <w:t>03/03/2015</w:t>
      </w:r>
    </w:p>
    <w:p w:rsidR="00E6147C" w:rsidRDefault="00E6147C">
      <w:pPr>
        <w:sectPr w:rsidR="00E6147C">
          <w:type w:val="continuous"/>
          <w:pgSz w:w="11910" w:h="16840"/>
          <w:pgMar w:top="1300" w:right="240" w:bottom="500" w:left="240" w:header="720" w:footer="720" w:gutter="0"/>
          <w:cols w:num="2" w:space="720" w:equalWidth="0">
            <w:col w:w="3199" w:space="2187"/>
            <w:col w:w="6044"/>
          </w:cols>
        </w:sectPr>
      </w:pPr>
    </w:p>
    <w:p w:rsidR="00E6147C" w:rsidRDefault="00DE215C">
      <w:pPr>
        <w:pStyle w:val="Corpsdetexte"/>
        <w:spacing w:before="3"/>
        <w:rPr>
          <w:sz w:val="11"/>
        </w:rPr>
      </w:pPr>
      <w:r>
        <w:rPr>
          <w:noProof/>
          <w:lang w:eastAsia="fr-FR"/>
        </w:rPr>
        <w:lastRenderedPageBreak/>
        <w:drawing>
          <wp:anchor distT="0" distB="0" distL="0" distR="0" simplePos="0" relativeHeight="251654656" behindDoc="0" locked="0" layoutInCell="1" allowOverlap="1">
            <wp:simplePos x="0" y="0"/>
            <wp:positionH relativeFrom="page">
              <wp:posOffset>1385989</wp:posOffset>
            </wp:positionH>
            <wp:positionV relativeFrom="page">
              <wp:posOffset>431596</wp:posOffset>
            </wp:positionV>
            <wp:extent cx="1017714" cy="53999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017714" cy="539991"/>
                    </a:xfrm>
                    <a:prstGeom prst="rect">
                      <a:avLst/>
                    </a:prstGeom>
                  </pic:spPr>
                </pic:pic>
              </a:graphicData>
            </a:graphic>
          </wp:anchor>
        </w:drawing>
      </w:r>
      <w:r>
        <w:rPr>
          <w:noProof/>
          <w:lang w:eastAsia="fr-FR"/>
        </w:rPr>
        <w:drawing>
          <wp:anchor distT="0" distB="0" distL="0" distR="0" simplePos="0" relativeHeight="251655680" behindDoc="0" locked="0" layoutInCell="1" allowOverlap="1">
            <wp:simplePos x="0" y="0"/>
            <wp:positionH relativeFrom="page">
              <wp:posOffset>6506184</wp:posOffset>
            </wp:positionH>
            <wp:positionV relativeFrom="page">
              <wp:posOffset>507948</wp:posOffset>
            </wp:positionV>
            <wp:extent cx="368300" cy="3683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368300" cy="368300"/>
                    </a:xfrm>
                    <a:prstGeom prst="rect">
                      <a:avLst/>
                    </a:prstGeom>
                  </pic:spPr>
                </pic:pic>
              </a:graphicData>
            </a:graphic>
          </wp:anchor>
        </w:drawing>
      </w:r>
    </w:p>
    <w:tbl>
      <w:tblPr>
        <w:tblStyle w:val="TableNormal"/>
        <w:tblW w:w="0" w:type="auto"/>
        <w:tblInd w:w="35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3550"/>
        <w:gridCol w:w="3663"/>
        <w:gridCol w:w="3550"/>
      </w:tblGrid>
      <w:tr w:rsidR="00E6147C">
        <w:trPr>
          <w:trHeight w:val="615"/>
        </w:trPr>
        <w:tc>
          <w:tcPr>
            <w:tcW w:w="3550" w:type="dxa"/>
            <w:shd w:val="clear" w:color="auto" w:fill="D3D3D3"/>
          </w:tcPr>
          <w:p w:rsidR="00E6147C" w:rsidRDefault="00DE215C">
            <w:pPr>
              <w:pStyle w:val="TableParagraph"/>
              <w:spacing w:before="176"/>
              <w:ind w:left="96" w:right="82"/>
              <w:jc w:val="center"/>
              <w:rPr>
                <w:b/>
                <w:sz w:val="19"/>
              </w:rPr>
            </w:pPr>
            <w:r>
              <w:rPr>
                <w:b/>
                <w:sz w:val="19"/>
              </w:rPr>
              <w:t>Responsable national et européen</w:t>
            </w:r>
          </w:p>
        </w:tc>
        <w:tc>
          <w:tcPr>
            <w:tcW w:w="3663" w:type="dxa"/>
            <w:shd w:val="clear" w:color="auto" w:fill="D3D3D3"/>
          </w:tcPr>
          <w:p w:rsidR="00E6147C" w:rsidRDefault="00DE215C">
            <w:pPr>
              <w:pStyle w:val="TableParagraph"/>
              <w:spacing w:before="176"/>
              <w:ind w:left="866" w:right="848"/>
              <w:jc w:val="center"/>
              <w:rPr>
                <w:b/>
                <w:sz w:val="19"/>
              </w:rPr>
            </w:pPr>
            <w:r>
              <w:rPr>
                <w:b/>
                <w:sz w:val="19"/>
              </w:rPr>
              <w:t>Responsable du site</w:t>
            </w:r>
          </w:p>
        </w:tc>
        <w:tc>
          <w:tcPr>
            <w:tcW w:w="3550" w:type="dxa"/>
            <w:shd w:val="clear" w:color="auto" w:fill="D3D3D3"/>
          </w:tcPr>
          <w:p w:rsidR="00E6147C" w:rsidRDefault="00DE215C">
            <w:pPr>
              <w:pStyle w:val="TableParagraph"/>
              <w:spacing w:before="61" w:line="252" w:lineRule="auto"/>
              <w:ind w:left="716" w:right="530" w:hanging="38"/>
              <w:rPr>
                <w:b/>
                <w:sz w:val="19"/>
              </w:rPr>
            </w:pPr>
            <w:r>
              <w:rPr>
                <w:b/>
                <w:sz w:val="19"/>
              </w:rPr>
              <w:t>Responsable technique et scientifique national</w:t>
            </w:r>
          </w:p>
        </w:tc>
      </w:tr>
      <w:tr w:rsidR="00E6147C">
        <w:trPr>
          <w:trHeight w:val="390"/>
        </w:trPr>
        <w:tc>
          <w:tcPr>
            <w:tcW w:w="3550" w:type="dxa"/>
          </w:tcPr>
          <w:p w:rsidR="00E6147C" w:rsidRDefault="00DE215C">
            <w:pPr>
              <w:pStyle w:val="TableParagraph"/>
              <w:spacing w:before="66"/>
              <w:ind w:left="97" w:right="82"/>
              <w:jc w:val="center"/>
              <w:rPr>
                <w:sz w:val="19"/>
              </w:rPr>
            </w:pPr>
            <w:r>
              <w:rPr>
                <w:sz w:val="19"/>
              </w:rPr>
              <w:t>Ministère en charge de l'écologie</w:t>
            </w:r>
          </w:p>
        </w:tc>
        <w:tc>
          <w:tcPr>
            <w:tcW w:w="3663" w:type="dxa"/>
          </w:tcPr>
          <w:p w:rsidR="00E6147C" w:rsidRDefault="00DE215C">
            <w:pPr>
              <w:pStyle w:val="TableParagraph"/>
              <w:spacing w:before="66"/>
              <w:ind w:left="866" w:right="848"/>
              <w:jc w:val="center"/>
              <w:rPr>
                <w:sz w:val="19"/>
              </w:rPr>
            </w:pPr>
            <w:r>
              <w:rPr>
                <w:sz w:val="19"/>
              </w:rPr>
              <w:t>DREAL Picardie</w:t>
            </w:r>
          </w:p>
        </w:tc>
        <w:tc>
          <w:tcPr>
            <w:tcW w:w="3550" w:type="dxa"/>
          </w:tcPr>
          <w:p w:rsidR="00E6147C" w:rsidRDefault="00DE215C">
            <w:pPr>
              <w:pStyle w:val="TableParagraph"/>
              <w:spacing w:before="66"/>
              <w:ind w:left="105" w:right="82"/>
              <w:jc w:val="center"/>
              <w:rPr>
                <w:sz w:val="19"/>
              </w:rPr>
            </w:pPr>
            <w:r>
              <w:rPr>
                <w:sz w:val="19"/>
              </w:rPr>
              <w:t>MNHN - Service du Patrimoine Naturel</w:t>
            </w:r>
          </w:p>
        </w:tc>
      </w:tr>
      <w:tr w:rsidR="00E6147C">
        <w:trPr>
          <w:trHeight w:val="620"/>
        </w:trPr>
        <w:tc>
          <w:tcPr>
            <w:tcW w:w="3550" w:type="dxa"/>
          </w:tcPr>
          <w:p w:rsidR="00E6147C" w:rsidRDefault="00E6147C">
            <w:pPr>
              <w:pStyle w:val="TableParagraph"/>
              <w:spacing w:before="8"/>
              <w:rPr>
                <w:sz w:val="15"/>
              </w:rPr>
            </w:pPr>
          </w:p>
          <w:p w:rsidR="00E6147C" w:rsidRDefault="00517154">
            <w:pPr>
              <w:pStyle w:val="TableParagraph"/>
              <w:ind w:left="97" w:right="82"/>
              <w:jc w:val="center"/>
              <w:rPr>
                <w:sz w:val="19"/>
              </w:rPr>
            </w:pPr>
            <w:hyperlink r:id="rId13">
              <w:r w:rsidR="00DE215C">
                <w:rPr>
                  <w:color w:val="0000FF"/>
                  <w:sz w:val="19"/>
                  <w:u w:val="single" w:color="0000FF"/>
                </w:rPr>
                <w:t>www.developpement-durable.gouv.fr</w:t>
              </w:r>
            </w:hyperlink>
          </w:p>
        </w:tc>
        <w:tc>
          <w:tcPr>
            <w:tcW w:w="3663" w:type="dxa"/>
          </w:tcPr>
          <w:p w:rsidR="00E6147C" w:rsidRDefault="00517154">
            <w:pPr>
              <w:pStyle w:val="TableParagraph"/>
              <w:spacing w:before="66" w:line="252" w:lineRule="auto"/>
              <w:ind w:left="1170" w:hanging="678"/>
              <w:rPr>
                <w:sz w:val="19"/>
              </w:rPr>
            </w:pPr>
            <w:hyperlink r:id="rId14">
              <w:r w:rsidR="00DE215C">
                <w:rPr>
                  <w:color w:val="0000FF"/>
                  <w:sz w:val="19"/>
                  <w:u w:val="single" w:color="0000FF"/>
                </w:rPr>
                <w:t>www.picardie.developpement-</w:t>
              </w:r>
            </w:hyperlink>
            <w:r w:rsidR="00DE215C">
              <w:rPr>
                <w:color w:val="0000FF"/>
                <w:sz w:val="19"/>
              </w:rPr>
              <w:t xml:space="preserve"> </w:t>
            </w:r>
            <w:r w:rsidR="00DE215C">
              <w:rPr>
                <w:color w:val="0000FF"/>
                <w:sz w:val="19"/>
                <w:u w:val="single" w:color="0000FF"/>
              </w:rPr>
              <w:t>durable.gouv.fr</w:t>
            </w:r>
          </w:p>
        </w:tc>
        <w:tc>
          <w:tcPr>
            <w:tcW w:w="3550" w:type="dxa"/>
          </w:tcPr>
          <w:p w:rsidR="00E6147C" w:rsidRDefault="00517154">
            <w:pPr>
              <w:pStyle w:val="TableParagraph"/>
              <w:spacing w:before="66" w:line="252" w:lineRule="auto"/>
              <w:ind w:left="1014" w:right="988" w:firstLine="181"/>
              <w:rPr>
                <w:sz w:val="19"/>
              </w:rPr>
            </w:pPr>
            <w:hyperlink r:id="rId15">
              <w:r w:rsidR="00DE215C">
                <w:rPr>
                  <w:color w:val="0000FF"/>
                  <w:sz w:val="19"/>
                  <w:u w:val="single" w:color="0000FF"/>
                </w:rPr>
                <w:t>www.mnhn.fr</w:t>
              </w:r>
            </w:hyperlink>
            <w:r w:rsidR="00DE215C">
              <w:rPr>
                <w:color w:val="0000FF"/>
                <w:sz w:val="19"/>
              </w:rPr>
              <w:t xml:space="preserve"> </w:t>
            </w:r>
            <w:hyperlink r:id="rId16">
              <w:r w:rsidR="00DE215C">
                <w:rPr>
                  <w:color w:val="0000FF"/>
                  <w:sz w:val="19"/>
                  <w:u w:val="single" w:color="0000FF"/>
                </w:rPr>
                <w:t>www.spn.mnhn.fr</w:t>
              </w:r>
            </w:hyperlink>
          </w:p>
        </w:tc>
      </w:tr>
      <w:tr w:rsidR="00E6147C">
        <w:trPr>
          <w:trHeight w:val="615"/>
        </w:trPr>
        <w:tc>
          <w:tcPr>
            <w:tcW w:w="3550" w:type="dxa"/>
          </w:tcPr>
          <w:p w:rsidR="00E6147C" w:rsidRDefault="00DE215C">
            <w:pPr>
              <w:pStyle w:val="TableParagraph"/>
              <w:spacing w:before="66" w:line="252" w:lineRule="auto"/>
              <w:ind w:left="1112" w:hanging="920"/>
              <w:rPr>
                <w:sz w:val="19"/>
              </w:rPr>
            </w:pPr>
            <w:r>
              <w:rPr>
                <w:color w:val="0000FF"/>
                <w:sz w:val="19"/>
                <w:u w:val="single" w:color="0000FF"/>
              </w:rPr>
              <w:t>en3.en.deb.dgaln@developpement-</w:t>
            </w:r>
            <w:r>
              <w:rPr>
                <w:color w:val="0000FF"/>
                <w:sz w:val="19"/>
              </w:rPr>
              <w:t xml:space="preserve"> </w:t>
            </w:r>
            <w:r>
              <w:rPr>
                <w:color w:val="0000FF"/>
                <w:sz w:val="19"/>
                <w:u w:val="single" w:color="0000FF"/>
              </w:rPr>
              <w:t>durable.gouv.fr</w:t>
            </w:r>
          </w:p>
        </w:tc>
        <w:tc>
          <w:tcPr>
            <w:tcW w:w="3663" w:type="dxa"/>
          </w:tcPr>
          <w:p w:rsidR="00E6147C" w:rsidRDefault="00E6147C">
            <w:pPr>
              <w:pStyle w:val="TableParagraph"/>
              <w:rPr>
                <w:rFonts w:ascii="Times New Roman"/>
                <w:sz w:val="20"/>
              </w:rPr>
            </w:pPr>
          </w:p>
        </w:tc>
        <w:tc>
          <w:tcPr>
            <w:tcW w:w="3550" w:type="dxa"/>
          </w:tcPr>
          <w:p w:rsidR="00E6147C" w:rsidRDefault="00E6147C">
            <w:pPr>
              <w:pStyle w:val="TableParagraph"/>
              <w:spacing w:before="8"/>
              <w:rPr>
                <w:sz w:val="15"/>
              </w:rPr>
            </w:pPr>
          </w:p>
          <w:p w:rsidR="00E6147C" w:rsidRDefault="00517154">
            <w:pPr>
              <w:pStyle w:val="TableParagraph"/>
              <w:ind w:left="105" w:right="82"/>
              <w:jc w:val="center"/>
              <w:rPr>
                <w:sz w:val="19"/>
              </w:rPr>
            </w:pPr>
            <w:hyperlink r:id="rId17">
              <w:r w:rsidR="00DE215C">
                <w:rPr>
                  <w:color w:val="0000FF"/>
                  <w:sz w:val="19"/>
                  <w:u w:val="single" w:color="0000FF"/>
                </w:rPr>
                <w:t>natura2000@mnhn.fr</w:t>
              </w:r>
            </w:hyperlink>
          </w:p>
        </w:tc>
      </w:tr>
    </w:tbl>
    <w:p w:rsidR="00E6147C" w:rsidRDefault="00E6147C">
      <w:pPr>
        <w:pStyle w:val="Corpsdetexte"/>
        <w:spacing w:before="4"/>
        <w:rPr>
          <w:sz w:val="12"/>
        </w:rPr>
      </w:pPr>
    </w:p>
    <w:p w:rsidR="00E6147C" w:rsidRDefault="00DE215C">
      <w:pPr>
        <w:pStyle w:val="Titre2"/>
        <w:spacing w:before="91"/>
        <w:ind w:left="426" w:firstLine="0"/>
      </w:pPr>
      <w:r>
        <w:t>1.7 Dates de proposition et de désignation / classement du site</w:t>
      </w:r>
    </w:p>
    <w:p w:rsidR="00E6147C" w:rsidRDefault="00DE215C">
      <w:pPr>
        <w:pStyle w:val="Corpsdetexte"/>
        <w:spacing w:before="101"/>
        <w:ind w:left="326"/>
      </w:pPr>
      <w:r>
        <w:t>Date de transmission à la Commission Européenne : 31/03/1999</w:t>
      </w:r>
    </w:p>
    <w:p w:rsidR="00E6147C" w:rsidRDefault="00E6147C">
      <w:pPr>
        <w:sectPr w:rsidR="00E6147C">
          <w:type w:val="continuous"/>
          <w:pgSz w:w="11910" w:h="16840"/>
          <w:pgMar w:top="1300" w:right="240" w:bottom="500" w:left="240" w:header="720" w:footer="720" w:gutter="0"/>
          <w:cols w:space="720"/>
        </w:sectPr>
      </w:pPr>
    </w:p>
    <w:p w:rsidR="00E6147C" w:rsidRDefault="00E6147C">
      <w:pPr>
        <w:pStyle w:val="Corpsdetexte"/>
        <w:spacing w:before="4"/>
        <w:rPr>
          <w:sz w:val="18"/>
        </w:rPr>
      </w:pPr>
    </w:p>
    <w:p w:rsidR="00E6147C" w:rsidRDefault="00DE215C">
      <w:pPr>
        <w:pStyle w:val="Corpsdetexte"/>
        <w:spacing w:before="96"/>
        <w:ind w:left="326"/>
      </w:pPr>
      <w:r>
        <w:t>(Proposition de classement du site comme SIC)</w:t>
      </w:r>
    </w:p>
    <w:p w:rsidR="00E6147C" w:rsidRDefault="00DE215C">
      <w:pPr>
        <w:pStyle w:val="Corpsdetexte"/>
        <w:spacing w:before="171" w:line="252" w:lineRule="auto"/>
        <w:ind w:left="326" w:right="5843"/>
      </w:pPr>
      <w:r>
        <w:t>Dernière date de parution au JO UE : 07/12/2004 (Confirmation de classement du site comme SIC)</w:t>
      </w:r>
    </w:p>
    <w:p w:rsidR="00E6147C" w:rsidRDefault="00DE215C">
      <w:pPr>
        <w:pStyle w:val="Corpsdetexte"/>
        <w:spacing w:before="162"/>
        <w:ind w:left="326"/>
      </w:pPr>
      <w:r>
        <w:t>ZSC : date de signature du dernier arrêté (JO RF) : 21/12/2010</w:t>
      </w:r>
    </w:p>
    <w:p w:rsidR="00E6147C" w:rsidRDefault="00DE215C">
      <w:pPr>
        <w:pStyle w:val="Corpsdetexte"/>
        <w:spacing w:before="172" w:line="252" w:lineRule="auto"/>
        <w:ind w:left="326"/>
      </w:pPr>
      <w:r>
        <w:t xml:space="preserve">Texte juridique national de référence pour la désignation comme ZSC : </w:t>
      </w:r>
      <w:hyperlink r:id="rId18">
        <w:r>
          <w:rPr>
            <w:color w:val="0000FF"/>
            <w:u w:val="single" w:color="0000FF"/>
          </w:rPr>
          <w:t>http://www.legifrance.gouv.fr/jo_pdf.do?</w:t>
        </w:r>
      </w:hyperlink>
      <w:r>
        <w:rPr>
          <w:color w:val="0000FF"/>
        </w:rPr>
        <w:t xml:space="preserve"> </w:t>
      </w:r>
      <w:hyperlink r:id="rId19">
        <w:r>
          <w:rPr>
            <w:color w:val="0000FF"/>
            <w:u w:val="single" w:color="0000FF"/>
          </w:rPr>
          <w:t>cidTexte=JORFTEXT000023685530</w:t>
        </w:r>
      </w:hyperlink>
    </w:p>
    <w:p w:rsidR="00E6147C" w:rsidRDefault="00DE215C">
      <w:pPr>
        <w:pStyle w:val="Titre1"/>
        <w:numPr>
          <w:ilvl w:val="0"/>
          <w:numId w:val="3"/>
        </w:numPr>
        <w:tabs>
          <w:tab w:val="left" w:pos="661"/>
        </w:tabs>
        <w:jc w:val="left"/>
      </w:pPr>
      <w:bookmarkStart w:id="2" w:name="_bookmark1"/>
      <w:bookmarkEnd w:id="2"/>
      <w:r>
        <w:t>LOCALISATION DU SITE</w:t>
      </w:r>
    </w:p>
    <w:p w:rsidR="00E6147C" w:rsidRDefault="00DE215C">
      <w:pPr>
        <w:pStyle w:val="Titre2"/>
        <w:numPr>
          <w:ilvl w:val="1"/>
          <w:numId w:val="3"/>
        </w:numPr>
        <w:tabs>
          <w:tab w:val="left" w:pos="861"/>
        </w:tabs>
        <w:spacing w:before="1"/>
      </w:pPr>
      <w:r>
        <w:t>Coordonnées du centre du site [en degrés décimaux]</w:t>
      </w:r>
    </w:p>
    <w:p w:rsidR="00E6147C" w:rsidRDefault="00DE215C">
      <w:pPr>
        <w:tabs>
          <w:tab w:val="left" w:pos="5812"/>
        </w:tabs>
        <w:spacing w:before="200"/>
        <w:ind w:left="426"/>
        <w:rPr>
          <w:sz w:val="19"/>
        </w:rPr>
      </w:pPr>
      <w:r>
        <w:rPr>
          <w:b/>
          <w:sz w:val="19"/>
        </w:rPr>
        <w:t>Longitude</w:t>
      </w:r>
      <w:r>
        <w:rPr>
          <w:b/>
          <w:spacing w:val="4"/>
          <w:sz w:val="19"/>
        </w:rPr>
        <w:t xml:space="preserve"> </w:t>
      </w:r>
      <w:r>
        <w:rPr>
          <w:b/>
          <w:sz w:val="19"/>
        </w:rPr>
        <w:t>:</w:t>
      </w:r>
      <w:r>
        <w:rPr>
          <w:b/>
          <w:spacing w:val="4"/>
          <w:sz w:val="19"/>
        </w:rPr>
        <w:t xml:space="preserve"> </w:t>
      </w:r>
      <w:r>
        <w:rPr>
          <w:sz w:val="19"/>
        </w:rPr>
        <w:t>2,06722°</w:t>
      </w:r>
      <w:r>
        <w:rPr>
          <w:sz w:val="19"/>
        </w:rPr>
        <w:tab/>
      </w:r>
      <w:r>
        <w:rPr>
          <w:b/>
          <w:sz w:val="19"/>
        </w:rPr>
        <w:t>Latitude :</w:t>
      </w:r>
      <w:r>
        <w:rPr>
          <w:b/>
          <w:spacing w:val="1"/>
          <w:sz w:val="19"/>
        </w:rPr>
        <w:t xml:space="preserve"> </w:t>
      </w:r>
      <w:r>
        <w:rPr>
          <w:sz w:val="19"/>
        </w:rPr>
        <w:t>49,99°</w:t>
      </w:r>
    </w:p>
    <w:p w:rsidR="00E6147C" w:rsidRDefault="00E6147C">
      <w:pPr>
        <w:rPr>
          <w:sz w:val="19"/>
        </w:rPr>
        <w:sectPr w:rsidR="00E6147C" w:rsidSect="00DE215C">
          <w:headerReference w:type="default" r:id="rId20"/>
          <w:pgSz w:w="11910" w:h="16840"/>
          <w:pgMar w:top="568" w:right="240" w:bottom="500" w:left="240" w:header="800" w:footer="315" w:gutter="0"/>
          <w:cols w:space="720"/>
        </w:sectPr>
      </w:pPr>
    </w:p>
    <w:p w:rsidR="00E6147C" w:rsidRDefault="00DE215C">
      <w:pPr>
        <w:pStyle w:val="Titre2"/>
        <w:numPr>
          <w:ilvl w:val="1"/>
          <w:numId w:val="3"/>
        </w:numPr>
        <w:tabs>
          <w:tab w:val="left" w:pos="881"/>
        </w:tabs>
        <w:spacing w:before="124"/>
        <w:ind w:left="880"/>
      </w:pPr>
      <w:r>
        <w:lastRenderedPageBreak/>
        <w:t>Superficie totale</w:t>
      </w:r>
    </w:p>
    <w:p w:rsidR="00E6147C" w:rsidRDefault="00DE215C">
      <w:pPr>
        <w:pStyle w:val="Corpsdetexte"/>
        <w:spacing w:before="101"/>
        <w:ind w:left="346"/>
      </w:pPr>
      <w:r>
        <w:t>1453 ha</w:t>
      </w:r>
    </w:p>
    <w:p w:rsidR="00E6147C" w:rsidRDefault="00DE215C">
      <w:pPr>
        <w:pStyle w:val="Titre2"/>
        <w:numPr>
          <w:ilvl w:val="1"/>
          <w:numId w:val="3"/>
        </w:numPr>
        <w:tabs>
          <w:tab w:val="left" w:pos="881"/>
        </w:tabs>
        <w:spacing w:before="124"/>
        <w:ind w:left="880"/>
      </w:pPr>
      <w:r>
        <w:t>Pourcentage de superficie marine</w:t>
      </w:r>
    </w:p>
    <w:p w:rsidR="00E6147C" w:rsidRDefault="00DE215C">
      <w:pPr>
        <w:pStyle w:val="Corpsdetexte"/>
        <w:spacing w:before="101"/>
        <w:ind w:left="346"/>
      </w:pPr>
      <w:r>
        <w:t>Non concerné</w:t>
      </w:r>
    </w:p>
    <w:p w:rsidR="00E6147C" w:rsidRDefault="00E6147C">
      <w:pPr>
        <w:sectPr w:rsidR="00E6147C">
          <w:type w:val="continuous"/>
          <w:pgSz w:w="11910" w:h="16840"/>
          <w:pgMar w:top="1300" w:right="240" w:bottom="500" w:left="240" w:header="720" w:footer="720" w:gutter="0"/>
          <w:cols w:num="2" w:space="720" w:equalWidth="0">
            <w:col w:w="2786" w:space="2600"/>
            <w:col w:w="6044"/>
          </w:cols>
        </w:sectPr>
      </w:pPr>
    </w:p>
    <w:p w:rsidR="00E6147C" w:rsidRDefault="00DE215C">
      <w:pPr>
        <w:pStyle w:val="Titre2"/>
        <w:numPr>
          <w:ilvl w:val="1"/>
          <w:numId w:val="3"/>
        </w:numPr>
        <w:tabs>
          <w:tab w:val="left" w:pos="861"/>
        </w:tabs>
        <w:spacing w:before="92"/>
      </w:pPr>
      <w:r>
        <w:lastRenderedPageBreak/>
        <w:t>Code et dénomination de la région administrative</w:t>
      </w:r>
    </w:p>
    <w:p w:rsidR="00E6147C" w:rsidRDefault="00E6147C">
      <w:pPr>
        <w:pStyle w:val="Corpsdetexte"/>
        <w:spacing w:before="1"/>
        <w:rPr>
          <w:sz w:val="9"/>
        </w:rPr>
      </w:pPr>
    </w:p>
    <w:tbl>
      <w:tblPr>
        <w:tblStyle w:val="TableNormal"/>
        <w:tblW w:w="0" w:type="auto"/>
        <w:tblInd w:w="1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4536"/>
      </w:tblGrid>
      <w:tr w:rsidR="00E6147C">
        <w:trPr>
          <w:trHeight w:val="448"/>
        </w:trPr>
        <w:tc>
          <w:tcPr>
            <w:tcW w:w="1701" w:type="dxa"/>
          </w:tcPr>
          <w:p w:rsidR="00E6147C" w:rsidRDefault="00DE215C">
            <w:pPr>
              <w:pStyle w:val="TableParagraph"/>
              <w:spacing w:before="60"/>
              <w:ind w:left="90"/>
              <w:rPr>
                <w:sz w:val="24"/>
              </w:rPr>
            </w:pPr>
            <w:r>
              <w:rPr>
                <w:sz w:val="24"/>
              </w:rPr>
              <w:t>Code INSEE</w:t>
            </w:r>
          </w:p>
        </w:tc>
        <w:tc>
          <w:tcPr>
            <w:tcW w:w="4536" w:type="dxa"/>
          </w:tcPr>
          <w:p w:rsidR="00E6147C" w:rsidRDefault="00DE215C">
            <w:pPr>
              <w:pStyle w:val="TableParagraph"/>
              <w:spacing w:before="60"/>
              <w:ind w:left="89"/>
              <w:rPr>
                <w:sz w:val="24"/>
              </w:rPr>
            </w:pPr>
            <w:r>
              <w:rPr>
                <w:sz w:val="24"/>
              </w:rPr>
              <w:t>Région</w:t>
            </w:r>
          </w:p>
        </w:tc>
      </w:tr>
      <w:tr w:rsidR="00E6147C">
        <w:trPr>
          <w:trHeight w:val="390"/>
        </w:trPr>
        <w:tc>
          <w:tcPr>
            <w:tcW w:w="1701" w:type="dxa"/>
          </w:tcPr>
          <w:p w:rsidR="00E6147C" w:rsidRDefault="00DE215C">
            <w:pPr>
              <w:pStyle w:val="TableParagraph"/>
              <w:spacing w:before="66"/>
              <w:ind w:left="90"/>
              <w:rPr>
                <w:sz w:val="19"/>
              </w:rPr>
            </w:pPr>
            <w:r>
              <w:rPr>
                <w:sz w:val="19"/>
              </w:rPr>
              <w:t>22</w:t>
            </w:r>
          </w:p>
        </w:tc>
        <w:tc>
          <w:tcPr>
            <w:tcW w:w="4536" w:type="dxa"/>
          </w:tcPr>
          <w:p w:rsidR="00E6147C" w:rsidRDefault="00DE215C">
            <w:pPr>
              <w:pStyle w:val="TableParagraph"/>
              <w:spacing w:before="66"/>
              <w:ind w:left="89"/>
              <w:rPr>
                <w:sz w:val="19"/>
              </w:rPr>
            </w:pPr>
            <w:r>
              <w:rPr>
                <w:sz w:val="19"/>
              </w:rPr>
              <w:t>Picardie</w:t>
            </w:r>
          </w:p>
        </w:tc>
      </w:tr>
    </w:tbl>
    <w:p w:rsidR="00E6147C" w:rsidRDefault="00DE215C">
      <w:pPr>
        <w:pStyle w:val="Paragraphedeliste"/>
        <w:numPr>
          <w:ilvl w:val="1"/>
          <w:numId w:val="3"/>
        </w:numPr>
        <w:tabs>
          <w:tab w:val="left" w:pos="861"/>
        </w:tabs>
        <w:spacing w:before="208"/>
        <w:rPr>
          <w:sz w:val="26"/>
        </w:rPr>
      </w:pPr>
      <w:r>
        <w:rPr>
          <w:sz w:val="26"/>
        </w:rPr>
        <w:t>Code et dénomination des départements</w:t>
      </w:r>
    </w:p>
    <w:p w:rsidR="00E6147C" w:rsidRDefault="00E6147C">
      <w:pPr>
        <w:pStyle w:val="Corpsdetexte"/>
        <w:spacing w:before="1"/>
        <w:rPr>
          <w:sz w:val="9"/>
        </w:rPr>
      </w:pPr>
    </w:p>
    <w:tbl>
      <w:tblPr>
        <w:tblStyle w:val="TableNormal"/>
        <w:tblW w:w="0" w:type="auto"/>
        <w:tblInd w:w="1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4536"/>
        <w:gridCol w:w="1701"/>
      </w:tblGrid>
      <w:tr w:rsidR="00E6147C">
        <w:trPr>
          <w:trHeight w:val="736"/>
        </w:trPr>
        <w:tc>
          <w:tcPr>
            <w:tcW w:w="1701" w:type="dxa"/>
          </w:tcPr>
          <w:p w:rsidR="00E6147C" w:rsidRDefault="00DE215C">
            <w:pPr>
              <w:pStyle w:val="TableParagraph"/>
              <w:spacing w:before="60"/>
              <w:ind w:left="90"/>
              <w:rPr>
                <w:sz w:val="24"/>
              </w:rPr>
            </w:pPr>
            <w:r>
              <w:rPr>
                <w:sz w:val="24"/>
              </w:rPr>
              <w:t>Code INSEE</w:t>
            </w:r>
          </w:p>
        </w:tc>
        <w:tc>
          <w:tcPr>
            <w:tcW w:w="4536" w:type="dxa"/>
          </w:tcPr>
          <w:p w:rsidR="00E6147C" w:rsidRDefault="00DE215C">
            <w:pPr>
              <w:pStyle w:val="TableParagraph"/>
              <w:spacing w:before="60"/>
              <w:ind w:left="89"/>
              <w:rPr>
                <w:sz w:val="24"/>
              </w:rPr>
            </w:pPr>
            <w:r>
              <w:rPr>
                <w:sz w:val="24"/>
              </w:rPr>
              <w:t>Département</w:t>
            </w:r>
          </w:p>
        </w:tc>
        <w:tc>
          <w:tcPr>
            <w:tcW w:w="1701" w:type="dxa"/>
          </w:tcPr>
          <w:p w:rsidR="00E6147C" w:rsidRDefault="00DE215C">
            <w:pPr>
              <w:pStyle w:val="TableParagraph"/>
              <w:spacing w:before="60" w:line="249" w:lineRule="auto"/>
              <w:ind w:left="662" w:right="218" w:hanging="407"/>
              <w:rPr>
                <w:sz w:val="24"/>
              </w:rPr>
            </w:pPr>
            <w:r>
              <w:rPr>
                <w:sz w:val="24"/>
              </w:rPr>
              <w:t>Couverture (%)</w:t>
            </w:r>
          </w:p>
        </w:tc>
      </w:tr>
      <w:tr w:rsidR="00E6147C">
        <w:trPr>
          <w:trHeight w:val="390"/>
        </w:trPr>
        <w:tc>
          <w:tcPr>
            <w:tcW w:w="1701" w:type="dxa"/>
          </w:tcPr>
          <w:p w:rsidR="00E6147C" w:rsidRDefault="00DE215C">
            <w:pPr>
              <w:pStyle w:val="TableParagraph"/>
              <w:spacing w:before="66"/>
              <w:ind w:left="90"/>
              <w:rPr>
                <w:sz w:val="19"/>
              </w:rPr>
            </w:pPr>
            <w:r>
              <w:rPr>
                <w:sz w:val="19"/>
              </w:rPr>
              <w:t>80</w:t>
            </w:r>
          </w:p>
        </w:tc>
        <w:tc>
          <w:tcPr>
            <w:tcW w:w="4536" w:type="dxa"/>
          </w:tcPr>
          <w:p w:rsidR="00E6147C" w:rsidRDefault="00DE215C">
            <w:pPr>
              <w:pStyle w:val="TableParagraph"/>
              <w:spacing w:before="66"/>
              <w:ind w:left="89"/>
              <w:rPr>
                <w:sz w:val="19"/>
              </w:rPr>
            </w:pPr>
            <w:r>
              <w:rPr>
                <w:sz w:val="19"/>
              </w:rPr>
              <w:t>Somme</w:t>
            </w:r>
          </w:p>
        </w:tc>
        <w:tc>
          <w:tcPr>
            <w:tcW w:w="1701" w:type="dxa"/>
          </w:tcPr>
          <w:p w:rsidR="00E6147C" w:rsidRDefault="00DE215C">
            <w:pPr>
              <w:pStyle w:val="TableParagraph"/>
              <w:spacing w:before="66"/>
              <w:ind w:left="577"/>
              <w:rPr>
                <w:sz w:val="19"/>
              </w:rPr>
            </w:pPr>
            <w:r>
              <w:rPr>
                <w:sz w:val="19"/>
              </w:rPr>
              <w:t>100 %</w:t>
            </w:r>
          </w:p>
        </w:tc>
      </w:tr>
    </w:tbl>
    <w:p w:rsidR="00E6147C" w:rsidRDefault="00DE215C">
      <w:pPr>
        <w:pStyle w:val="Paragraphedeliste"/>
        <w:numPr>
          <w:ilvl w:val="1"/>
          <w:numId w:val="3"/>
        </w:numPr>
        <w:tabs>
          <w:tab w:val="left" w:pos="861"/>
        </w:tabs>
        <w:spacing w:before="208"/>
        <w:rPr>
          <w:sz w:val="26"/>
        </w:rPr>
      </w:pPr>
      <w:r>
        <w:rPr>
          <w:sz w:val="26"/>
        </w:rPr>
        <w:t>Code et dénomination des communes</w:t>
      </w:r>
    </w:p>
    <w:p w:rsidR="00E6147C" w:rsidRDefault="00E6147C">
      <w:pPr>
        <w:pStyle w:val="Corpsdetexte"/>
        <w:spacing w:before="1"/>
        <w:rPr>
          <w:sz w:val="9"/>
        </w:rPr>
      </w:pPr>
    </w:p>
    <w:tbl>
      <w:tblPr>
        <w:tblStyle w:val="TableNormal"/>
        <w:tblW w:w="0" w:type="auto"/>
        <w:tblInd w:w="1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4536"/>
      </w:tblGrid>
      <w:tr w:rsidR="00E6147C">
        <w:trPr>
          <w:trHeight w:val="448"/>
        </w:trPr>
        <w:tc>
          <w:tcPr>
            <w:tcW w:w="1701" w:type="dxa"/>
          </w:tcPr>
          <w:p w:rsidR="00E6147C" w:rsidRDefault="00DE215C">
            <w:pPr>
              <w:pStyle w:val="TableParagraph"/>
              <w:spacing w:before="60"/>
              <w:ind w:left="90"/>
              <w:rPr>
                <w:sz w:val="24"/>
              </w:rPr>
            </w:pPr>
            <w:r>
              <w:rPr>
                <w:sz w:val="24"/>
              </w:rPr>
              <w:t>Code INSEE</w:t>
            </w:r>
          </w:p>
        </w:tc>
        <w:tc>
          <w:tcPr>
            <w:tcW w:w="4536" w:type="dxa"/>
          </w:tcPr>
          <w:p w:rsidR="00E6147C" w:rsidRDefault="00DE215C">
            <w:pPr>
              <w:pStyle w:val="TableParagraph"/>
              <w:spacing w:before="60"/>
              <w:ind w:left="89"/>
              <w:rPr>
                <w:sz w:val="24"/>
              </w:rPr>
            </w:pPr>
            <w:r>
              <w:rPr>
                <w:sz w:val="24"/>
              </w:rPr>
              <w:t>Communes</w:t>
            </w:r>
          </w:p>
        </w:tc>
      </w:tr>
      <w:tr w:rsidR="00E6147C">
        <w:trPr>
          <w:trHeight w:val="390"/>
        </w:trPr>
        <w:tc>
          <w:tcPr>
            <w:tcW w:w="1701" w:type="dxa"/>
          </w:tcPr>
          <w:p w:rsidR="00E6147C" w:rsidRDefault="00DE215C">
            <w:pPr>
              <w:pStyle w:val="TableParagraph"/>
              <w:spacing w:before="66"/>
              <w:ind w:left="90"/>
              <w:rPr>
                <w:sz w:val="19"/>
              </w:rPr>
            </w:pPr>
            <w:r>
              <w:rPr>
                <w:sz w:val="19"/>
              </w:rPr>
              <w:t>80082</w:t>
            </w:r>
          </w:p>
        </w:tc>
        <w:tc>
          <w:tcPr>
            <w:tcW w:w="4536" w:type="dxa"/>
          </w:tcPr>
          <w:p w:rsidR="00E6147C" w:rsidRDefault="00DE215C">
            <w:pPr>
              <w:pStyle w:val="TableParagraph"/>
              <w:spacing w:before="66"/>
              <w:ind w:left="89"/>
              <w:rPr>
                <w:sz w:val="19"/>
              </w:rPr>
            </w:pPr>
            <w:r>
              <w:rPr>
                <w:sz w:val="19"/>
              </w:rPr>
              <w:t>BELLOY-SUR-SOMME</w:t>
            </w:r>
          </w:p>
        </w:tc>
      </w:tr>
      <w:tr w:rsidR="00E6147C">
        <w:trPr>
          <w:trHeight w:val="390"/>
        </w:trPr>
        <w:tc>
          <w:tcPr>
            <w:tcW w:w="1701" w:type="dxa"/>
          </w:tcPr>
          <w:p w:rsidR="00E6147C" w:rsidRDefault="00DE215C">
            <w:pPr>
              <w:pStyle w:val="TableParagraph"/>
              <w:spacing w:before="66"/>
              <w:ind w:left="90"/>
              <w:rPr>
                <w:sz w:val="19"/>
              </w:rPr>
            </w:pPr>
            <w:r>
              <w:rPr>
                <w:sz w:val="19"/>
              </w:rPr>
              <w:t>80123</w:t>
            </w:r>
          </w:p>
        </w:tc>
        <w:tc>
          <w:tcPr>
            <w:tcW w:w="4536" w:type="dxa"/>
          </w:tcPr>
          <w:p w:rsidR="00E6147C" w:rsidRDefault="00DE215C">
            <w:pPr>
              <w:pStyle w:val="TableParagraph"/>
              <w:spacing w:before="66"/>
              <w:ind w:left="89"/>
              <w:rPr>
                <w:sz w:val="19"/>
              </w:rPr>
            </w:pPr>
            <w:r>
              <w:rPr>
                <w:sz w:val="19"/>
              </w:rPr>
              <w:t>BOURDON</w:t>
            </w:r>
          </w:p>
        </w:tc>
      </w:tr>
      <w:tr w:rsidR="00E6147C">
        <w:trPr>
          <w:trHeight w:val="390"/>
        </w:trPr>
        <w:tc>
          <w:tcPr>
            <w:tcW w:w="1701" w:type="dxa"/>
          </w:tcPr>
          <w:p w:rsidR="00E6147C" w:rsidRDefault="00DE215C">
            <w:pPr>
              <w:pStyle w:val="TableParagraph"/>
              <w:spacing w:before="66"/>
              <w:ind w:left="90"/>
              <w:rPr>
                <w:sz w:val="19"/>
              </w:rPr>
            </w:pPr>
            <w:r>
              <w:rPr>
                <w:sz w:val="19"/>
              </w:rPr>
              <w:t>80137</w:t>
            </w:r>
          </w:p>
        </w:tc>
        <w:tc>
          <w:tcPr>
            <w:tcW w:w="4536" w:type="dxa"/>
          </w:tcPr>
          <w:p w:rsidR="00E6147C" w:rsidRDefault="00DE215C">
            <w:pPr>
              <w:pStyle w:val="TableParagraph"/>
              <w:spacing w:before="66"/>
              <w:ind w:left="89"/>
              <w:rPr>
                <w:sz w:val="19"/>
              </w:rPr>
            </w:pPr>
            <w:r>
              <w:rPr>
                <w:sz w:val="19"/>
              </w:rPr>
              <w:t>BREILLY</w:t>
            </w:r>
          </w:p>
        </w:tc>
      </w:tr>
      <w:tr w:rsidR="00E6147C">
        <w:trPr>
          <w:trHeight w:val="390"/>
        </w:trPr>
        <w:tc>
          <w:tcPr>
            <w:tcW w:w="1701" w:type="dxa"/>
          </w:tcPr>
          <w:p w:rsidR="00E6147C" w:rsidRDefault="00DE215C">
            <w:pPr>
              <w:pStyle w:val="TableParagraph"/>
              <w:spacing w:before="66"/>
              <w:ind w:left="90"/>
              <w:rPr>
                <w:sz w:val="19"/>
              </w:rPr>
            </w:pPr>
            <w:r>
              <w:rPr>
                <w:sz w:val="19"/>
              </w:rPr>
              <w:t>80187</w:t>
            </w:r>
          </w:p>
        </w:tc>
        <w:tc>
          <w:tcPr>
            <w:tcW w:w="4536" w:type="dxa"/>
          </w:tcPr>
          <w:p w:rsidR="00E6147C" w:rsidRDefault="00DE215C">
            <w:pPr>
              <w:pStyle w:val="TableParagraph"/>
              <w:spacing w:before="66"/>
              <w:ind w:left="89"/>
              <w:rPr>
                <w:sz w:val="19"/>
              </w:rPr>
            </w:pPr>
            <w:r>
              <w:rPr>
                <w:sz w:val="19"/>
              </w:rPr>
              <w:t>CHAUSSEE-TIRANCOURT (LA)</w:t>
            </w:r>
          </w:p>
        </w:tc>
      </w:tr>
      <w:tr w:rsidR="00E6147C">
        <w:trPr>
          <w:trHeight w:val="390"/>
        </w:trPr>
        <w:tc>
          <w:tcPr>
            <w:tcW w:w="1701" w:type="dxa"/>
          </w:tcPr>
          <w:p w:rsidR="00E6147C" w:rsidRDefault="00DE215C">
            <w:pPr>
              <w:pStyle w:val="TableParagraph"/>
              <w:spacing w:before="66"/>
              <w:ind w:left="90"/>
              <w:rPr>
                <w:sz w:val="19"/>
              </w:rPr>
            </w:pPr>
            <w:r>
              <w:rPr>
                <w:sz w:val="19"/>
              </w:rPr>
              <w:t>80205</w:t>
            </w:r>
          </w:p>
        </w:tc>
        <w:tc>
          <w:tcPr>
            <w:tcW w:w="4536" w:type="dxa"/>
          </w:tcPr>
          <w:p w:rsidR="00E6147C" w:rsidRDefault="00DE215C">
            <w:pPr>
              <w:pStyle w:val="TableParagraph"/>
              <w:spacing w:before="66"/>
              <w:ind w:left="89"/>
              <w:rPr>
                <w:sz w:val="19"/>
              </w:rPr>
            </w:pPr>
            <w:r>
              <w:rPr>
                <w:sz w:val="19"/>
              </w:rPr>
              <w:t>CONDE-FOLIE</w:t>
            </w:r>
          </w:p>
        </w:tc>
      </w:tr>
      <w:tr w:rsidR="00E6147C">
        <w:trPr>
          <w:trHeight w:val="390"/>
        </w:trPr>
        <w:tc>
          <w:tcPr>
            <w:tcW w:w="1701" w:type="dxa"/>
          </w:tcPr>
          <w:p w:rsidR="00E6147C" w:rsidRDefault="00DE215C">
            <w:pPr>
              <w:pStyle w:val="TableParagraph"/>
              <w:spacing w:before="66"/>
              <w:ind w:left="90"/>
              <w:rPr>
                <w:sz w:val="19"/>
              </w:rPr>
            </w:pPr>
            <w:r>
              <w:rPr>
                <w:sz w:val="19"/>
              </w:rPr>
              <w:t>80229</w:t>
            </w:r>
          </w:p>
        </w:tc>
        <w:tc>
          <w:tcPr>
            <w:tcW w:w="4536" w:type="dxa"/>
          </w:tcPr>
          <w:p w:rsidR="00E6147C" w:rsidRDefault="00DE215C">
            <w:pPr>
              <w:pStyle w:val="TableParagraph"/>
              <w:spacing w:before="66"/>
              <w:ind w:left="89"/>
              <w:rPr>
                <w:sz w:val="19"/>
              </w:rPr>
            </w:pPr>
            <w:r>
              <w:rPr>
                <w:sz w:val="19"/>
              </w:rPr>
              <w:t>CROUY-SAINT-PIERRE</w:t>
            </w:r>
          </w:p>
        </w:tc>
      </w:tr>
      <w:tr w:rsidR="00E6147C">
        <w:trPr>
          <w:trHeight w:val="390"/>
        </w:trPr>
        <w:tc>
          <w:tcPr>
            <w:tcW w:w="1701" w:type="dxa"/>
          </w:tcPr>
          <w:p w:rsidR="00E6147C" w:rsidRDefault="00DE215C">
            <w:pPr>
              <w:pStyle w:val="TableParagraph"/>
              <w:spacing w:before="66"/>
              <w:ind w:left="90"/>
              <w:rPr>
                <w:sz w:val="19"/>
              </w:rPr>
            </w:pPr>
            <w:r>
              <w:rPr>
                <w:sz w:val="19"/>
              </w:rPr>
              <w:t>80328</w:t>
            </w:r>
          </w:p>
        </w:tc>
        <w:tc>
          <w:tcPr>
            <w:tcW w:w="4536" w:type="dxa"/>
          </w:tcPr>
          <w:p w:rsidR="00E6147C" w:rsidRDefault="00DE215C">
            <w:pPr>
              <w:pStyle w:val="TableParagraph"/>
              <w:spacing w:before="66"/>
              <w:ind w:left="89"/>
              <w:rPr>
                <w:sz w:val="19"/>
              </w:rPr>
            </w:pPr>
            <w:r>
              <w:rPr>
                <w:sz w:val="19"/>
              </w:rPr>
              <w:t>FONTAINE-SUR-SOMME</w:t>
            </w:r>
          </w:p>
        </w:tc>
      </w:tr>
      <w:tr w:rsidR="00E6147C">
        <w:trPr>
          <w:trHeight w:val="390"/>
        </w:trPr>
        <w:tc>
          <w:tcPr>
            <w:tcW w:w="1701" w:type="dxa"/>
          </w:tcPr>
          <w:p w:rsidR="00E6147C" w:rsidRDefault="00DE215C">
            <w:pPr>
              <w:pStyle w:val="TableParagraph"/>
              <w:spacing w:before="66"/>
              <w:ind w:left="90"/>
              <w:rPr>
                <w:sz w:val="19"/>
              </w:rPr>
            </w:pPr>
            <w:r>
              <w:rPr>
                <w:sz w:val="19"/>
              </w:rPr>
              <w:t>80416</w:t>
            </w:r>
          </w:p>
        </w:tc>
        <w:tc>
          <w:tcPr>
            <w:tcW w:w="4536" w:type="dxa"/>
          </w:tcPr>
          <w:p w:rsidR="00E6147C" w:rsidRDefault="00DE215C">
            <w:pPr>
              <w:pStyle w:val="TableParagraph"/>
              <w:spacing w:before="66"/>
              <w:ind w:left="89"/>
              <w:rPr>
                <w:sz w:val="19"/>
              </w:rPr>
            </w:pPr>
            <w:r>
              <w:rPr>
                <w:sz w:val="19"/>
              </w:rPr>
              <w:t>HANGEST-SUR-SOMME</w:t>
            </w:r>
          </w:p>
        </w:tc>
      </w:tr>
      <w:tr w:rsidR="00E6147C">
        <w:trPr>
          <w:trHeight w:val="390"/>
        </w:trPr>
        <w:tc>
          <w:tcPr>
            <w:tcW w:w="1701" w:type="dxa"/>
          </w:tcPr>
          <w:p w:rsidR="00E6147C" w:rsidRDefault="00DE215C">
            <w:pPr>
              <w:pStyle w:val="TableParagraph"/>
              <w:spacing w:before="66"/>
              <w:ind w:left="90"/>
              <w:rPr>
                <w:sz w:val="19"/>
              </w:rPr>
            </w:pPr>
            <w:r>
              <w:rPr>
                <w:sz w:val="19"/>
              </w:rPr>
              <w:t>80486</w:t>
            </w:r>
          </w:p>
        </w:tc>
        <w:tc>
          <w:tcPr>
            <w:tcW w:w="4536" w:type="dxa"/>
          </w:tcPr>
          <w:p w:rsidR="00E6147C" w:rsidRDefault="00DE215C">
            <w:pPr>
              <w:pStyle w:val="TableParagraph"/>
              <w:spacing w:before="66"/>
              <w:ind w:left="89"/>
              <w:rPr>
                <w:sz w:val="19"/>
              </w:rPr>
            </w:pPr>
            <w:r>
              <w:rPr>
                <w:sz w:val="19"/>
              </w:rPr>
              <w:t>LONG</w:t>
            </w:r>
          </w:p>
        </w:tc>
      </w:tr>
      <w:tr w:rsidR="00E6147C">
        <w:trPr>
          <w:trHeight w:val="390"/>
        </w:trPr>
        <w:tc>
          <w:tcPr>
            <w:tcW w:w="1701" w:type="dxa"/>
          </w:tcPr>
          <w:p w:rsidR="00E6147C" w:rsidRDefault="00DE215C">
            <w:pPr>
              <w:pStyle w:val="TableParagraph"/>
              <w:spacing w:before="66"/>
              <w:ind w:left="90"/>
              <w:rPr>
                <w:sz w:val="19"/>
              </w:rPr>
            </w:pPr>
            <w:r>
              <w:rPr>
                <w:sz w:val="19"/>
              </w:rPr>
              <w:t>80488</w:t>
            </w:r>
          </w:p>
        </w:tc>
        <w:tc>
          <w:tcPr>
            <w:tcW w:w="4536" w:type="dxa"/>
          </w:tcPr>
          <w:p w:rsidR="00E6147C" w:rsidRDefault="00DE215C">
            <w:pPr>
              <w:pStyle w:val="TableParagraph"/>
              <w:spacing w:before="66"/>
              <w:ind w:left="89"/>
              <w:rPr>
                <w:sz w:val="19"/>
              </w:rPr>
            </w:pPr>
            <w:r>
              <w:rPr>
                <w:sz w:val="19"/>
              </w:rPr>
              <w:t>LONGPRE-LES-CORPS-SAINTS</w:t>
            </w:r>
          </w:p>
        </w:tc>
      </w:tr>
      <w:tr w:rsidR="00E6147C">
        <w:trPr>
          <w:trHeight w:val="390"/>
        </w:trPr>
        <w:tc>
          <w:tcPr>
            <w:tcW w:w="1701" w:type="dxa"/>
          </w:tcPr>
          <w:p w:rsidR="00E6147C" w:rsidRDefault="00DE215C">
            <w:pPr>
              <w:pStyle w:val="TableParagraph"/>
              <w:spacing w:before="66"/>
              <w:ind w:left="90"/>
              <w:rPr>
                <w:sz w:val="19"/>
              </w:rPr>
            </w:pPr>
            <w:r>
              <w:rPr>
                <w:sz w:val="19"/>
              </w:rPr>
              <w:t>80622</w:t>
            </w:r>
          </w:p>
        </w:tc>
        <w:tc>
          <w:tcPr>
            <w:tcW w:w="4536" w:type="dxa"/>
          </w:tcPr>
          <w:p w:rsidR="00E6147C" w:rsidRDefault="00DE215C">
            <w:pPr>
              <w:pStyle w:val="TableParagraph"/>
              <w:spacing w:before="66"/>
              <w:ind w:left="89"/>
              <w:rPr>
                <w:sz w:val="19"/>
              </w:rPr>
            </w:pPr>
            <w:r>
              <w:rPr>
                <w:sz w:val="19"/>
              </w:rPr>
              <w:t>PICQUIGNY</w:t>
            </w:r>
          </w:p>
        </w:tc>
      </w:tr>
      <w:tr w:rsidR="00E6147C">
        <w:trPr>
          <w:trHeight w:val="390"/>
        </w:trPr>
        <w:tc>
          <w:tcPr>
            <w:tcW w:w="1701" w:type="dxa"/>
          </w:tcPr>
          <w:p w:rsidR="00E6147C" w:rsidRDefault="00DE215C">
            <w:pPr>
              <w:pStyle w:val="TableParagraph"/>
              <w:spacing w:before="66"/>
              <w:ind w:left="90"/>
              <w:rPr>
                <w:sz w:val="19"/>
              </w:rPr>
            </w:pPr>
            <w:r>
              <w:rPr>
                <w:sz w:val="19"/>
              </w:rPr>
              <w:t>80635</w:t>
            </w:r>
          </w:p>
        </w:tc>
        <w:tc>
          <w:tcPr>
            <w:tcW w:w="4536" w:type="dxa"/>
          </w:tcPr>
          <w:p w:rsidR="00E6147C" w:rsidRDefault="00DE215C">
            <w:pPr>
              <w:pStyle w:val="TableParagraph"/>
              <w:spacing w:before="66"/>
              <w:ind w:left="89"/>
              <w:rPr>
                <w:sz w:val="19"/>
              </w:rPr>
            </w:pPr>
            <w:r>
              <w:rPr>
                <w:sz w:val="19"/>
              </w:rPr>
              <w:t>PONT-REMY</w:t>
            </w:r>
          </w:p>
        </w:tc>
      </w:tr>
      <w:tr w:rsidR="00E6147C">
        <w:trPr>
          <w:trHeight w:val="390"/>
        </w:trPr>
        <w:tc>
          <w:tcPr>
            <w:tcW w:w="1701" w:type="dxa"/>
          </w:tcPr>
          <w:p w:rsidR="00E6147C" w:rsidRDefault="00DE215C">
            <w:pPr>
              <w:pStyle w:val="TableParagraph"/>
              <w:spacing w:before="66"/>
              <w:ind w:left="90"/>
              <w:rPr>
                <w:sz w:val="19"/>
              </w:rPr>
            </w:pPr>
            <w:r>
              <w:rPr>
                <w:sz w:val="19"/>
              </w:rPr>
              <w:t>80722</w:t>
            </w:r>
          </w:p>
        </w:tc>
        <w:tc>
          <w:tcPr>
            <w:tcW w:w="4536" w:type="dxa"/>
          </w:tcPr>
          <w:p w:rsidR="00E6147C" w:rsidRDefault="00DE215C">
            <w:pPr>
              <w:pStyle w:val="TableParagraph"/>
              <w:spacing w:before="66"/>
              <w:ind w:left="89"/>
              <w:rPr>
                <w:sz w:val="19"/>
              </w:rPr>
            </w:pPr>
            <w:r>
              <w:rPr>
                <w:sz w:val="19"/>
              </w:rPr>
              <w:t>SAINT-VAAST-EN-CHAUSSEE</w:t>
            </w:r>
          </w:p>
        </w:tc>
      </w:tr>
      <w:tr w:rsidR="00E6147C">
        <w:trPr>
          <w:trHeight w:val="390"/>
        </w:trPr>
        <w:tc>
          <w:tcPr>
            <w:tcW w:w="1701" w:type="dxa"/>
          </w:tcPr>
          <w:p w:rsidR="00E6147C" w:rsidRDefault="00DE215C">
            <w:pPr>
              <w:pStyle w:val="TableParagraph"/>
              <w:spacing w:before="66"/>
              <w:ind w:left="90"/>
              <w:rPr>
                <w:sz w:val="19"/>
              </w:rPr>
            </w:pPr>
            <w:r>
              <w:rPr>
                <w:sz w:val="19"/>
              </w:rPr>
              <w:t>80835</w:t>
            </w:r>
          </w:p>
        </w:tc>
        <w:tc>
          <w:tcPr>
            <w:tcW w:w="4536" w:type="dxa"/>
          </w:tcPr>
          <w:p w:rsidR="00E6147C" w:rsidRDefault="00DE215C">
            <w:pPr>
              <w:pStyle w:val="TableParagraph"/>
              <w:spacing w:before="66"/>
              <w:ind w:left="89"/>
              <w:rPr>
                <w:sz w:val="19"/>
              </w:rPr>
            </w:pPr>
            <w:r>
              <w:rPr>
                <w:sz w:val="19"/>
              </w:rPr>
              <w:t>YZEUX</w:t>
            </w:r>
          </w:p>
        </w:tc>
      </w:tr>
    </w:tbl>
    <w:p w:rsidR="00DE215C" w:rsidRDefault="00DE215C">
      <w:pPr>
        <w:rPr>
          <w:sz w:val="19"/>
        </w:rPr>
      </w:pPr>
    </w:p>
    <w:p w:rsidR="00E6147C" w:rsidRDefault="00DE215C" w:rsidP="00DE215C">
      <w:pPr>
        <w:tabs>
          <w:tab w:val="left" w:pos="2610"/>
        </w:tabs>
        <w:rPr>
          <w:sz w:val="26"/>
        </w:rPr>
      </w:pPr>
      <w:r>
        <w:rPr>
          <w:sz w:val="26"/>
        </w:rPr>
        <w:t>Région(s) biogéographique(s)</w:t>
      </w:r>
    </w:p>
    <w:p w:rsidR="00E6147C" w:rsidRDefault="00DE215C">
      <w:pPr>
        <w:pStyle w:val="Titre3"/>
        <w:spacing w:before="95"/>
        <w:ind w:left="326"/>
        <w:rPr>
          <w:u w:val="none"/>
        </w:rPr>
      </w:pPr>
      <w:r>
        <w:rPr>
          <w:u w:val="none"/>
        </w:rPr>
        <w:t>Atlantique (100%)</w:t>
      </w:r>
    </w:p>
    <w:p w:rsidR="00E6147C" w:rsidRDefault="00E6147C">
      <w:pPr>
        <w:sectPr w:rsidR="00E6147C">
          <w:pgSz w:w="11910" w:h="16840"/>
          <w:pgMar w:top="1360" w:right="240" w:bottom="560" w:left="240" w:header="800" w:footer="315" w:gutter="0"/>
          <w:cols w:space="720"/>
        </w:sectPr>
      </w:pPr>
    </w:p>
    <w:p w:rsidR="00E6147C" w:rsidRDefault="00DE215C">
      <w:pPr>
        <w:pStyle w:val="Paragraphedeliste"/>
        <w:numPr>
          <w:ilvl w:val="0"/>
          <w:numId w:val="3"/>
        </w:numPr>
        <w:tabs>
          <w:tab w:val="left" w:pos="441"/>
        </w:tabs>
        <w:spacing w:before="90"/>
        <w:ind w:left="440"/>
        <w:jc w:val="left"/>
        <w:rPr>
          <w:sz w:val="30"/>
        </w:rPr>
      </w:pPr>
      <w:bookmarkStart w:id="3" w:name="_bookmark2"/>
      <w:bookmarkEnd w:id="3"/>
      <w:r>
        <w:rPr>
          <w:sz w:val="30"/>
        </w:rPr>
        <w:t>INFORMATIONS ÉCOLOGIQUES</w:t>
      </w:r>
    </w:p>
    <w:p w:rsidR="00E6147C" w:rsidRDefault="00E6147C">
      <w:pPr>
        <w:pStyle w:val="Corpsdetexte"/>
        <w:spacing w:before="7"/>
        <w:rPr>
          <w:sz w:val="34"/>
        </w:rPr>
      </w:pPr>
    </w:p>
    <w:p w:rsidR="00E6147C" w:rsidRDefault="00DE215C">
      <w:pPr>
        <w:pStyle w:val="Paragraphedeliste"/>
        <w:numPr>
          <w:ilvl w:val="1"/>
          <w:numId w:val="3"/>
        </w:numPr>
        <w:tabs>
          <w:tab w:val="left" w:pos="641"/>
        </w:tabs>
        <w:spacing w:before="1"/>
        <w:ind w:left="640"/>
        <w:rPr>
          <w:sz w:val="26"/>
        </w:rPr>
      </w:pPr>
      <w:r>
        <w:rPr>
          <w:sz w:val="26"/>
        </w:rPr>
        <w:t>Types d’habitats présents sur le site et évaluations</w:t>
      </w:r>
    </w:p>
    <w:p w:rsidR="00E6147C" w:rsidRDefault="00E6147C">
      <w:pPr>
        <w:pStyle w:val="Corpsdetexte"/>
        <w:spacing w:before="2" w:after="1"/>
        <w:rPr>
          <w:sz w:val="11"/>
        </w:rPr>
      </w:pPr>
    </w:p>
    <w:tbl>
      <w:tblPr>
        <w:tblStyle w:val="TableNormal"/>
        <w:tblW w:w="15695" w:type="dxa"/>
        <w:tblInd w:w="13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6628"/>
        <w:gridCol w:w="1134"/>
        <w:gridCol w:w="1134"/>
        <w:gridCol w:w="1134"/>
        <w:gridCol w:w="1134"/>
        <w:gridCol w:w="1134"/>
        <w:gridCol w:w="1134"/>
        <w:gridCol w:w="1134"/>
        <w:gridCol w:w="1129"/>
      </w:tblGrid>
      <w:tr w:rsidR="00E6147C" w:rsidTr="00DE215C">
        <w:trPr>
          <w:trHeight w:val="342"/>
        </w:trPr>
        <w:tc>
          <w:tcPr>
            <w:tcW w:w="11164" w:type="dxa"/>
            <w:gridSpan w:val="5"/>
            <w:shd w:val="clear" w:color="auto" w:fill="D3D3D3"/>
          </w:tcPr>
          <w:p w:rsidR="00E6147C" w:rsidRDefault="00DE215C">
            <w:pPr>
              <w:pStyle w:val="TableParagraph"/>
              <w:spacing w:before="67"/>
              <w:ind w:left="4169" w:right="4155"/>
              <w:jc w:val="center"/>
              <w:rPr>
                <w:b/>
                <w:sz w:val="15"/>
              </w:rPr>
            </w:pPr>
            <w:r>
              <w:rPr>
                <w:b/>
                <w:w w:val="105"/>
                <w:sz w:val="15"/>
              </w:rPr>
              <w:t>Types d’habitats inscrits à l’annexe I</w:t>
            </w:r>
          </w:p>
        </w:tc>
        <w:tc>
          <w:tcPr>
            <w:tcW w:w="4531" w:type="dxa"/>
            <w:gridSpan w:val="4"/>
            <w:shd w:val="clear" w:color="auto" w:fill="D3D3D3"/>
          </w:tcPr>
          <w:p w:rsidR="00E6147C" w:rsidRDefault="00DE215C">
            <w:pPr>
              <w:pStyle w:val="TableParagraph"/>
              <w:spacing w:before="67"/>
              <w:ind w:left="1553" w:right="1530"/>
              <w:jc w:val="center"/>
              <w:rPr>
                <w:b/>
                <w:sz w:val="15"/>
              </w:rPr>
            </w:pPr>
            <w:r>
              <w:rPr>
                <w:b/>
                <w:w w:val="105"/>
                <w:sz w:val="15"/>
              </w:rPr>
              <w:t>Évaluation du site</w:t>
            </w:r>
          </w:p>
        </w:tc>
      </w:tr>
      <w:tr w:rsidR="00E6147C" w:rsidTr="00DE215C">
        <w:trPr>
          <w:trHeight w:val="347"/>
        </w:trPr>
        <w:tc>
          <w:tcPr>
            <w:tcW w:w="6628" w:type="dxa"/>
            <w:vMerge w:val="restart"/>
            <w:shd w:val="clear" w:color="auto" w:fill="D3D3D3"/>
          </w:tcPr>
          <w:p w:rsidR="00E6147C" w:rsidRDefault="00E6147C">
            <w:pPr>
              <w:pStyle w:val="TableParagraph"/>
              <w:rPr>
                <w:sz w:val="16"/>
              </w:rPr>
            </w:pPr>
          </w:p>
          <w:p w:rsidR="00E6147C" w:rsidRDefault="00E6147C">
            <w:pPr>
              <w:pStyle w:val="TableParagraph"/>
              <w:spacing w:before="2"/>
              <w:rPr>
                <w:sz w:val="16"/>
              </w:rPr>
            </w:pPr>
          </w:p>
          <w:p w:rsidR="00E6147C" w:rsidRDefault="00DE215C">
            <w:pPr>
              <w:pStyle w:val="TableParagraph"/>
              <w:ind w:left="211" w:right="196"/>
              <w:jc w:val="center"/>
              <w:rPr>
                <w:b/>
                <w:sz w:val="15"/>
              </w:rPr>
            </w:pPr>
            <w:r>
              <w:rPr>
                <w:b/>
                <w:w w:val="105"/>
                <w:sz w:val="15"/>
              </w:rPr>
              <w:t>Code</w:t>
            </w:r>
          </w:p>
        </w:tc>
        <w:tc>
          <w:tcPr>
            <w:tcW w:w="1134" w:type="dxa"/>
            <w:vMerge w:val="restart"/>
            <w:shd w:val="clear" w:color="auto" w:fill="D3D3D3"/>
          </w:tcPr>
          <w:p w:rsidR="00E6147C" w:rsidRDefault="00E6147C">
            <w:pPr>
              <w:pStyle w:val="TableParagraph"/>
              <w:rPr>
                <w:sz w:val="16"/>
              </w:rPr>
            </w:pPr>
          </w:p>
          <w:p w:rsidR="00E6147C" w:rsidRDefault="00E6147C">
            <w:pPr>
              <w:pStyle w:val="TableParagraph"/>
              <w:spacing w:before="2"/>
              <w:rPr>
                <w:sz w:val="16"/>
              </w:rPr>
            </w:pPr>
          </w:p>
          <w:p w:rsidR="00E6147C" w:rsidRDefault="00DE215C">
            <w:pPr>
              <w:pStyle w:val="TableParagraph"/>
              <w:ind w:left="140" w:right="121"/>
              <w:jc w:val="center"/>
              <w:rPr>
                <w:b/>
                <w:sz w:val="15"/>
              </w:rPr>
            </w:pPr>
            <w:r>
              <w:rPr>
                <w:b/>
                <w:w w:val="105"/>
                <w:sz w:val="15"/>
              </w:rPr>
              <w:t>PF</w:t>
            </w:r>
          </w:p>
        </w:tc>
        <w:tc>
          <w:tcPr>
            <w:tcW w:w="1134" w:type="dxa"/>
            <w:vMerge w:val="restart"/>
            <w:shd w:val="clear" w:color="auto" w:fill="D3D3D3"/>
          </w:tcPr>
          <w:p w:rsidR="00E6147C" w:rsidRDefault="00DE215C">
            <w:pPr>
              <w:pStyle w:val="TableParagraph"/>
              <w:spacing w:before="89" w:line="261" w:lineRule="auto"/>
              <w:ind w:left="140" w:right="119"/>
              <w:jc w:val="center"/>
              <w:rPr>
                <w:b/>
                <w:sz w:val="15"/>
              </w:rPr>
            </w:pPr>
            <w:r>
              <w:rPr>
                <w:b/>
                <w:sz w:val="15"/>
              </w:rPr>
              <w:t xml:space="preserve">Superficie </w:t>
            </w:r>
            <w:r>
              <w:rPr>
                <w:b/>
                <w:w w:val="105"/>
                <w:sz w:val="15"/>
              </w:rPr>
              <w:t>(ha)</w:t>
            </w:r>
          </w:p>
          <w:p w:rsidR="00E6147C" w:rsidRDefault="00DE215C">
            <w:pPr>
              <w:pStyle w:val="TableParagraph"/>
              <w:spacing w:line="261" w:lineRule="auto"/>
              <w:ind w:left="117" w:right="95" w:hanging="1"/>
              <w:jc w:val="center"/>
              <w:rPr>
                <w:b/>
                <w:sz w:val="15"/>
              </w:rPr>
            </w:pPr>
            <w:r>
              <w:rPr>
                <w:b/>
                <w:w w:val="105"/>
                <w:sz w:val="15"/>
              </w:rPr>
              <w:t xml:space="preserve">(% de </w:t>
            </w:r>
            <w:r>
              <w:rPr>
                <w:b/>
                <w:sz w:val="15"/>
              </w:rPr>
              <w:t>couverture)</w:t>
            </w:r>
          </w:p>
        </w:tc>
        <w:tc>
          <w:tcPr>
            <w:tcW w:w="1134" w:type="dxa"/>
            <w:vMerge w:val="restart"/>
            <w:shd w:val="clear" w:color="auto" w:fill="D3D3D3"/>
          </w:tcPr>
          <w:p w:rsidR="00E6147C" w:rsidRDefault="00E6147C">
            <w:pPr>
              <w:pStyle w:val="TableParagraph"/>
              <w:rPr>
                <w:sz w:val="16"/>
              </w:rPr>
            </w:pPr>
          </w:p>
          <w:p w:rsidR="00E6147C" w:rsidRDefault="00DE215C">
            <w:pPr>
              <w:pStyle w:val="TableParagraph"/>
              <w:spacing w:before="92" w:line="261" w:lineRule="auto"/>
              <w:ind w:left="208" w:firstLine="60"/>
              <w:rPr>
                <w:b/>
                <w:sz w:val="15"/>
              </w:rPr>
            </w:pPr>
            <w:r>
              <w:rPr>
                <w:b/>
                <w:w w:val="105"/>
                <w:sz w:val="15"/>
              </w:rPr>
              <w:t xml:space="preserve">Grottes </w:t>
            </w:r>
            <w:r>
              <w:rPr>
                <w:b/>
                <w:sz w:val="15"/>
              </w:rPr>
              <w:t>[nombre]</w:t>
            </w:r>
          </w:p>
        </w:tc>
        <w:tc>
          <w:tcPr>
            <w:tcW w:w="1134" w:type="dxa"/>
            <w:vMerge w:val="restart"/>
            <w:shd w:val="clear" w:color="auto" w:fill="D3D3D3"/>
          </w:tcPr>
          <w:p w:rsidR="00E6147C" w:rsidRDefault="00E6147C">
            <w:pPr>
              <w:pStyle w:val="TableParagraph"/>
              <w:rPr>
                <w:sz w:val="16"/>
              </w:rPr>
            </w:pPr>
          </w:p>
          <w:p w:rsidR="00E6147C" w:rsidRDefault="00DE215C">
            <w:pPr>
              <w:pStyle w:val="TableParagraph"/>
              <w:spacing w:before="92" w:line="261" w:lineRule="auto"/>
              <w:ind w:left="225" w:hanging="100"/>
              <w:rPr>
                <w:b/>
                <w:sz w:val="15"/>
              </w:rPr>
            </w:pPr>
            <w:r>
              <w:rPr>
                <w:b/>
                <w:w w:val="105"/>
                <w:sz w:val="15"/>
              </w:rPr>
              <w:t>Qualité des données</w:t>
            </w:r>
          </w:p>
        </w:tc>
        <w:tc>
          <w:tcPr>
            <w:tcW w:w="1134" w:type="dxa"/>
            <w:shd w:val="clear" w:color="auto" w:fill="D3D3D3"/>
          </w:tcPr>
          <w:p w:rsidR="00E6147C" w:rsidRDefault="00DE215C">
            <w:pPr>
              <w:pStyle w:val="TableParagraph"/>
              <w:spacing w:before="72"/>
              <w:ind w:left="140" w:right="122"/>
              <w:jc w:val="center"/>
              <w:rPr>
                <w:b/>
                <w:sz w:val="15"/>
              </w:rPr>
            </w:pPr>
            <w:r>
              <w:rPr>
                <w:b/>
                <w:w w:val="105"/>
                <w:sz w:val="15"/>
              </w:rPr>
              <w:t>A|B|C|D</w:t>
            </w:r>
          </w:p>
        </w:tc>
        <w:tc>
          <w:tcPr>
            <w:tcW w:w="3397" w:type="dxa"/>
            <w:gridSpan w:val="3"/>
            <w:shd w:val="clear" w:color="auto" w:fill="D3D3D3"/>
          </w:tcPr>
          <w:p w:rsidR="00E6147C" w:rsidRDefault="00DE215C">
            <w:pPr>
              <w:pStyle w:val="TableParagraph"/>
              <w:spacing w:before="72"/>
              <w:ind w:left="1445" w:right="1422"/>
              <w:jc w:val="center"/>
              <w:rPr>
                <w:b/>
                <w:sz w:val="15"/>
              </w:rPr>
            </w:pPr>
            <w:r>
              <w:rPr>
                <w:b/>
                <w:w w:val="105"/>
                <w:sz w:val="15"/>
              </w:rPr>
              <w:t>A|B|C</w:t>
            </w:r>
          </w:p>
        </w:tc>
      </w:tr>
      <w:tr w:rsidR="00E6147C" w:rsidTr="00DE215C">
        <w:trPr>
          <w:trHeight w:val="534"/>
        </w:trPr>
        <w:tc>
          <w:tcPr>
            <w:tcW w:w="6628" w:type="dxa"/>
            <w:vMerge/>
            <w:tcBorders>
              <w:top w:val="nil"/>
            </w:tcBorders>
            <w:shd w:val="clear" w:color="auto" w:fill="D3D3D3"/>
          </w:tcPr>
          <w:p w:rsidR="00E6147C" w:rsidRDefault="00E6147C">
            <w:pPr>
              <w:rPr>
                <w:sz w:val="2"/>
                <w:szCs w:val="2"/>
              </w:rPr>
            </w:pPr>
          </w:p>
        </w:tc>
        <w:tc>
          <w:tcPr>
            <w:tcW w:w="1134" w:type="dxa"/>
            <w:vMerge/>
            <w:tcBorders>
              <w:top w:val="nil"/>
            </w:tcBorders>
            <w:shd w:val="clear" w:color="auto" w:fill="D3D3D3"/>
          </w:tcPr>
          <w:p w:rsidR="00E6147C" w:rsidRDefault="00E6147C">
            <w:pPr>
              <w:rPr>
                <w:sz w:val="2"/>
                <w:szCs w:val="2"/>
              </w:rPr>
            </w:pPr>
          </w:p>
        </w:tc>
        <w:tc>
          <w:tcPr>
            <w:tcW w:w="1134" w:type="dxa"/>
            <w:vMerge/>
            <w:tcBorders>
              <w:top w:val="nil"/>
            </w:tcBorders>
            <w:shd w:val="clear" w:color="auto" w:fill="D3D3D3"/>
          </w:tcPr>
          <w:p w:rsidR="00E6147C" w:rsidRDefault="00E6147C">
            <w:pPr>
              <w:rPr>
                <w:sz w:val="2"/>
                <w:szCs w:val="2"/>
              </w:rPr>
            </w:pPr>
          </w:p>
        </w:tc>
        <w:tc>
          <w:tcPr>
            <w:tcW w:w="1134" w:type="dxa"/>
            <w:vMerge/>
            <w:tcBorders>
              <w:top w:val="nil"/>
            </w:tcBorders>
            <w:shd w:val="clear" w:color="auto" w:fill="D3D3D3"/>
          </w:tcPr>
          <w:p w:rsidR="00E6147C" w:rsidRDefault="00E6147C">
            <w:pPr>
              <w:rPr>
                <w:sz w:val="2"/>
                <w:szCs w:val="2"/>
              </w:rPr>
            </w:pPr>
          </w:p>
        </w:tc>
        <w:tc>
          <w:tcPr>
            <w:tcW w:w="1134" w:type="dxa"/>
            <w:vMerge/>
            <w:tcBorders>
              <w:top w:val="nil"/>
            </w:tcBorders>
            <w:shd w:val="clear" w:color="auto" w:fill="D3D3D3"/>
          </w:tcPr>
          <w:p w:rsidR="00E6147C" w:rsidRDefault="00E6147C">
            <w:pPr>
              <w:rPr>
                <w:sz w:val="2"/>
                <w:szCs w:val="2"/>
              </w:rPr>
            </w:pPr>
          </w:p>
        </w:tc>
        <w:tc>
          <w:tcPr>
            <w:tcW w:w="1134" w:type="dxa"/>
            <w:shd w:val="clear" w:color="auto" w:fill="D3D3D3"/>
          </w:tcPr>
          <w:p w:rsidR="00E6147C" w:rsidRDefault="00DE215C">
            <w:pPr>
              <w:pStyle w:val="TableParagraph"/>
              <w:spacing w:before="72"/>
              <w:ind w:left="140" w:right="122"/>
              <w:jc w:val="center"/>
              <w:rPr>
                <w:b/>
                <w:sz w:val="15"/>
              </w:rPr>
            </w:pPr>
            <w:r>
              <w:rPr>
                <w:b/>
                <w:w w:val="105"/>
                <w:sz w:val="15"/>
              </w:rPr>
              <w:t>Représent</w:t>
            </w:r>
          </w:p>
          <w:p w:rsidR="00E6147C" w:rsidRDefault="00DE215C">
            <w:pPr>
              <w:pStyle w:val="TableParagraph"/>
              <w:spacing w:before="15"/>
              <w:ind w:left="140" w:right="122"/>
              <w:jc w:val="center"/>
              <w:rPr>
                <w:b/>
                <w:sz w:val="15"/>
              </w:rPr>
            </w:pPr>
            <w:r>
              <w:rPr>
                <w:b/>
                <w:w w:val="105"/>
                <w:sz w:val="15"/>
              </w:rPr>
              <w:t>-ativité</w:t>
            </w:r>
          </w:p>
        </w:tc>
        <w:tc>
          <w:tcPr>
            <w:tcW w:w="1134" w:type="dxa"/>
            <w:shd w:val="clear" w:color="auto" w:fill="D3D3D3"/>
          </w:tcPr>
          <w:p w:rsidR="00E6147C" w:rsidRDefault="00DE215C">
            <w:pPr>
              <w:pStyle w:val="TableParagraph"/>
              <w:spacing w:before="72" w:line="261" w:lineRule="auto"/>
              <w:ind w:left="273" w:hanging="104"/>
              <w:rPr>
                <w:b/>
                <w:sz w:val="15"/>
              </w:rPr>
            </w:pPr>
            <w:r>
              <w:rPr>
                <w:b/>
                <w:sz w:val="15"/>
              </w:rPr>
              <w:t xml:space="preserve">Superficie </w:t>
            </w:r>
            <w:r>
              <w:rPr>
                <w:b/>
                <w:w w:val="105"/>
                <w:sz w:val="15"/>
              </w:rPr>
              <w:t>relative</w:t>
            </w:r>
          </w:p>
        </w:tc>
        <w:tc>
          <w:tcPr>
            <w:tcW w:w="1134" w:type="dxa"/>
            <w:shd w:val="clear" w:color="auto" w:fill="D3D3D3"/>
          </w:tcPr>
          <w:p w:rsidR="00E6147C" w:rsidRDefault="00E6147C">
            <w:pPr>
              <w:pStyle w:val="TableParagraph"/>
              <w:spacing w:before="5"/>
              <w:rPr>
                <w:sz w:val="14"/>
              </w:rPr>
            </w:pPr>
          </w:p>
          <w:p w:rsidR="00E6147C" w:rsidRDefault="00DE215C">
            <w:pPr>
              <w:pStyle w:val="TableParagraph"/>
              <w:ind w:left="22" w:right="4"/>
              <w:jc w:val="center"/>
              <w:rPr>
                <w:b/>
                <w:sz w:val="15"/>
              </w:rPr>
            </w:pPr>
            <w:r>
              <w:rPr>
                <w:b/>
                <w:w w:val="105"/>
                <w:sz w:val="15"/>
              </w:rPr>
              <w:t>Conservation</w:t>
            </w:r>
          </w:p>
        </w:tc>
        <w:tc>
          <w:tcPr>
            <w:tcW w:w="1129" w:type="dxa"/>
            <w:shd w:val="clear" w:color="auto" w:fill="D3D3D3"/>
          </w:tcPr>
          <w:p w:rsidR="00E6147C" w:rsidRDefault="00DE215C">
            <w:pPr>
              <w:pStyle w:val="TableParagraph"/>
              <w:spacing w:before="72" w:line="261" w:lineRule="auto"/>
              <w:ind w:left="272" w:hanging="122"/>
              <w:rPr>
                <w:b/>
                <w:sz w:val="15"/>
              </w:rPr>
            </w:pPr>
            <w:r>
              <w:rPr>
                <w:b/>
                <w:sz w:val="15"/>
              </w:rPr>
              <w:t xml:space="preserve">Évaluation </w:t>
            </w:r>
            <w:r>
              <w:rPr>
                <w:b/>
                <w:w w:val="105"/>
                <w:sz w:val="15"/>
              </w:rPr>
              <w:t>globale</w:t>
            </w:r>
          </w:p>
        </w:tc>
      </w:tr>
      <w:tr w:rsidR="00E6147C" w:rsidTr="00DE215C">
        <w:trPr>
          <w:trHeight w:val="223"/>
        </w:trPr>
        <w:tc>
          <w:tcPr>
            <w:tcW w:w="6628" w:type="dxa"/>
            <w:tcBorders>
              <w:bottom w:val="nil"/>
            </w:tcBorders>
          </w:tcPr>
          <w:p w:rsidR="00E6147C" w:rsidRDefault="00517154">
            <w:pPr>
              <w:pStyle w:val="TableParagraph"/>
              <w:spacing w:before="72" w:line="131" w:lineRule="exact"/>
              <w:ind w:left="211" w:right="196"/>
              <w:jc w:val="center"/>
              <w:rPr>
                <w:sz w:val="15"/>
              </w:rPr>
            </w:pPr>
            <w:hyperlink r:id="rId21">
              <w:r w:rsidR="00DE215C">
                <w:rPr>
                  <w:color w:val="0000FF"/>
                  <w:w w:val="105"/>
                  <w:sz w:val="15"/>
                  <w:u w:val="single" w:color="0000FF"/>
                </w:rPr>
                <w:t>3130</w:t>
              </w:r>
            </w:hyperlink>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19"/>
              <w:jc w:val="center"/>
              <w:rPr>
                <w:sz w:val="15"/>
              </w:rPr>
            </w:pPr>
            <w:r>
              <w:rPr>
                <w:w w:val="104"/>
                <w:sz w:val="15"/>
              </w:rPr>
              <w:t>1</w:t>
            </w:r>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485"/>
              <w:rPr>
                <w:sz w:val="15"/>
              </w:rPr>
            </w:pPr>
            <w:r>
              <w:rPr>
                <w:w w:val="104"/>
                <w:sz w:val="15"/>
              </w:rPr>
              <w:t>G</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A</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B</w:t>
            </w:r>
          </w:p>
        </w:tc>
        <w:tc>
          <w:tcPr>
            <w:tcW w:w="1129" w:type="dxa"/>
            <w:tcBorders>
              <w:bottom w:val="nil"/>
            </w:tcBorders>
          </w:tcPr>
          <w:p w:rsidR="00E6147C" w:rsidRDefault="00DE215C">
            <w:pPr>
              <w:pStyle w:val="TableParagraph"/>
              <w:spacing w:before="72" w:line="131" w:lineRule="exact"/>
              <w:ind w:right="469"/>
              <w:jc w:val="right"/>
              <w:rPr>
                <w:sz w:val="15"/>
              </w:rPr>
            </w:pPr>
            <w:r>
              <w:rPr>
                <w:w w:val="104"/>
                <w:sz w:val="15"/>
              </w:rPr>
              <w:t>B</w:t>
            </w:r>
          </w:p>
        </w:tc>
      </w:tr>
      <w:tr w:rsidR="00E6147C" w:rsidTr="00DE215C">
        <w:trPr>
          <w:trHeight w:val="203"/>
        </w:trPr>
        <w:tc>
          <w:tcPr>
            <w:tcW w:w="6628" w:type="dxa"/>
            <w:tcBorders>
              <w:top w:val="nil"/>
            </w:tcBorders>
          </w:tcPr>
          <w:p w:rsidR="00E6147C" w:rsidRDefault="00DE215C">
            <w:pPr>
              <w:pStyle w:val="TableParagraph"/>
              <w:spacing w:line="107" w:lineRule="exact"/>
              <w:ind w:left="212" w:right="196"/>
              <w:jc w:val="center"/>
              <w:rPr>
                <w:i/>
                <w:sz w:val="11"/>
              </w:rPr>
            </w:pPr>
            <w:r>
              <w:rPr>
                <w:i/>
                <w:w w:val="105"/>
                <w:sz w:val="11"/>
              </w:rPr>
              <w:t>Eaux stagnantes, oligotrophes à mésotrophes avec végétation des Littorelletea uniflorae et/ou des Isoeto-Nanojuncetea</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DE215C">
            <w:pPr>
              <w:pStyle w:val="TableParagraph"/>
              <w:spacing w:line="107" w:lineRule="exact"/>
              <w:ind w:left="140" w:right="121"/>
              <w:jc w:val="center"/>
              <w:rPr>
                <w:i/>
                <w:sz w:val="11"/>
              </w:rPr>
            </w:pPr>
            <w:r>
              <w:rPr>
                <w:i/>
                <w:w w:val="105"/>
                <w:sz w:val="11"/>
              </w:rPr>
              <w:t>(0,07 %)</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29" w:type="dxa"/>
            <w:tcBorders>
              <w:top w:val="nil"/>
            </w:tcBorders>
          </w:tcPr>
          <w:p w:rsidR="00E6147C" w:rsidRDefault="00E6147C">
            <w:pPr>
              <w:pStyle w:val="TableParagraph"/>
              <w:rPr>
                <w:rFonts w:ascii="Times New Roman"/>
                <w:sz w:val="12"/>
              </w:rPr>
            </w:pPr>
          </w:p>
        </w:tc>
      </w:tr>
      <w:tr w:rsidR="00E6147C" w:rsidTr="00DE215C">
        <w:trPr>
          <w:trHeight w:val="223"/>
        </w:trPr>
        <w:tc>
          <w:tcPr>
            <w:tcW w:w="6628" w:type="dxa"/>
            <w:tcBorders>
              <w:bottom w:val="nil"/>
            </w:tcBorders>
          </w:tcPr>
          <w:p w:rsidR="00E6147C" w:rsidRDefault="00517154">
            <w:pPr>
              <w:pStyle w:val="TableParagraph"/>
              <w:spacing w:before="72" w:line="131" w:lineRule="exact"/>
              <w:ind w:left="211" w:right="196"/>
              <w:jc w:val="center"/>
              <w:rPr>
                <w:sz w:val="15"/>
              </w:rPr>
            </w:pPr>
            <w:hyperlink r:id="rId22">
              <w:r w:rsidR="00DE215C">
                <w:rPr>
                  <w:color w:val="0000FF"/>
                  <w:w w:val="105"/>
                  <w:sz w:val="15"/>
                  <w:u w:val="single" w:color="0000FF"/>
                </w:rPr>
                <w:t>3140</w:t>
              </w:r>
            </w:hyperlink>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140" w:right="121"/>
              <w:jc w:val="center"/>
              <w:rPr>
                <w:sz w:val="15"/>
              </w:rPr>
            </w:pPr>
            <w:r>
              <w:rPr>
                <w:w w:val="105"/>
                <w:sz w:val="15"/>
              </w:rPr>
              <w:t>2,5</w:t>
            </w:r>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485"/>
              <w:rPr>
                <w:sz w:val="15"/>
              </w:rPr>
            </w:pPr>
            <w:r>
              <w:rPr>
                <w:w w:val="104"/>
                <w:sz w:val="15"/>
              </w:rPr>
              <w:t>G</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B</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B</w:t>
            </w:r>
          </w:p>
        </w:tc>
        <w:tc>
          <w:tcPr>
            <w:tcW w:w="1129" w:type="dxa"/>
            <w:tcBorders>
              <w:bottom w:val="nil"/>
            </w:tcBorders>
          </w:tcPr>
          <w:p w:rsidR="00E6147C" w:rsidRDefault="00DE215C">
            <w:pPr>
              <w:pStyle w:val="TableParagraph"/>
              <w:spacing w:before="72" w:line="131" w:lineRule="exact"/>
              <w:ind w:right="469"/>
              <w:jc w:val="right"/>
              <w:rPr>
                <w:sz w:val="15"/>
              </w:rPr>
            </w:pPr>
            <w:r>
              <w:rPr>
                <w:w w:val="104"/>
                <w:sz w:val="15"/>
              </w:rPr>
              <w:t>B</w:t>
            </w:r>
          </w:p>
        </w:tc>
      </w:tr>
      <w:tr w:rsidR="00E6147C" w:rsidTr="00DE215C">
        <w:trPr>
          <w:trHeight w:val="203"/>
        </w:trPr>
        <w:tc>
          <w:tcPr>
            <w:tcW w:w="6628" w:type="dxa"/>
            <w:tcBorders>
              <w:top w:val="nil"/>
            </w:tcBorders>
          </w:tcPr>
          <w:p w:rsidR="00E6147C" w:rsidRDefault="00DE215C">
            <w:pPr>
              <w:pStyle w:val="TableParagraph"/>
              <w:spacing w:line="107" w:lineRule="exact"/>
              <w:ind w:left="212" w:right="196"/>
              <w:jc w:val="center"/>
              <w:rPr>
                <w:i/>
                <w:sz w:val="11"/>
              </w:rPr>
            </w:pPr>
            <w:r>
              <w:rPr>
                <w:i/>
                <w:w w:val="105"/>
                <w:sz w:val="11"/>
              </w:rPr>
              <w:t>Eaux oligomésotrophes calcaires avec végétation benthique à Chara spp.</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DE215C">
            <w:pPr>
              <w:pStyle w:val="TableParagraph"/>
              <w:spacing w:line="107" w:lineRule="exact"/>
              <w:ind w:left="140" w:right="121"/>
              <w:jc w:val="center"/>
              <w:rPr>
                <w:i/>
                <w:sz w:val="11"/>
              </w:rPr>
            </w:pPr>
            <w:r>
              <w:rPr>
                <w:i/>
                <w:w w:val="105"/>
                <w:sz w:val="11"/>
              </w:rPr>
              <w:t>(0,17 %)</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29" w:type="dxa"/>
            <w:tcBorders>
              <w:top w:val="nil"/>
            </w:tcBorders>
          </w:tcPr>
          <w:p w:rsidR="00E6147C" w:rsidRDefault="00E6147C">
            <w:pPr>
              <w:pStyle w:val="TableParagraph"/>
              <w:rPr>
                <w:rFonts w:ascii="Times New Roman"/>
                <w:sz w:val="12"/>
              </w:rPr>
            </w:pPr>
          </w:p>
        </w:tc>
      </w:tr>
      <w:tr w:rsidR="00E6147C" w:rsidTr="00DE215C">
        <w:trPr>
          <w:trHeight w:val="223"/>
        </w:trPr>
        <w:tc>
          <w:tcPr>
            <w:tcW w:w="6628" w:type="dxa"/>
            <w:tcBorders>
              <w:bottom w:val="nil"/>
            </w:tcBorders>
          </w:tcPr>
          <w:p w:rsidR="00E6147C" w:rsidRDefault="00517154">
            <w:pPr>
              <w:pStyle w:val="TableParagraph"/>
              <w:spacing w:before="72" w:line="131" w:lineRule="exact"/>
              <w:ind w:left="211" w:right="196"/>
              <w:jc w:val="center"/>
              <w:rPr>
                <w:sz w:val="15"/>
              </w:rPr>
            </w:pPr>
            <w:hyperlink r:id="rId23">
              <w:r w:rsidR="00DE215C">
                <w:rPr>
                  <w:color w:val="0000FF"/>
                  <w:w w:val="105"/>
                  <w:sz w:val="15"/>
                  <w:u w:val="single" w:color="0000FF"/>
                </w:rPr>
                <w:t>3150</w:t>
              </w:r>
            </w:hyperlink>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140" w:right="121"/>
              <w:jc w:val="center"/>
              <w:rPr>
                <w:sz w:val="15"/>
              </w:rPr>
            </w:pPr>
            <w:r>
              <w:rPr>
                <w:w w:val="105"/>
                <w:sz w:val="15"/>
              </w:rPr>
              <w:t>554</w:t>
            </w:r>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485"/>
              <w:rPr>
                <w:sz w:val="15"/>
              </w:rPr>
            </w:pPr>
            <w:r>
              <w:rPr>
                <w:w w:val="104"/>
                <w:sz w:val="15"/>
              </w:rPr>
              <w:t>G</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B</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29" w:type="dxa"/>
            <w:tcBorders>
              <w:bottom w:val="nil"/>
            </w:tcBorders>
          </w:tcPr>
          <w:p w:rsidR="00E6147C" w:rsidRDefault="00DE215C">
            <w:pPr>
              <w:pStyle w:val="TableParagraph"/>
              <w:spacing w:before="72" w:line="131" w:lineRule="exact"/>
              <w:ind w:right="469"/>
              <w:jc w:val="right"/>
              <w:rPr>
                <w:sz w:val="15"/>
              </w:rPr>
            </w:pPr>
            <w:r>
              <w:rPr>
                <w:w w:val="104"/>
                <w:sz w:val="15"/>
              </w:rPr>
              <w:t>B</w:t>
            </w:r>
          </w:p>
        </w:tc>
      </w:tr>
      <w:tr w:rsidR="00E6147C" w:rsidTr="00DE215C">
        <w:trPr>
          <w:trHeight w:val="203"/>
        </w:trPr>
        <w:tc>
          <w:tcPr>
            <w:tcW w:w="6628" w:type="dxa"/>
            <w:tcBorders>
              <w:top w:val="nil"/>
            </w:tcBorders>
          </w:tcPr>
          <w:p w:rsidR="00E6147C" w:rsidRDefault="00DE215C">
            <w:pPr>
              <w:pStyle w:val="TableParagraph"/>
              <w:spacing w:line="107" w:lineRule="exact"/>
              <w:ind w:left="212" w:right="196"/>
              <w:jc w:val="center"/>
              <w:rPr>
                <w:i/>
                <w:sz w:val="11"/>
              </w:rPr>
            </w:pPr>
            <w:r>
              <w:rPr>
                <w:i/>
                <w:w w:val="105"/>
                <w:sz w:val="11"/>
              </w:rPr>
              <w:t>Lacs eutrophes naturels avec végétation du Magnopotamion ou de l'Hydrocharition</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DE215C">
            <w:pPr>
              <w:pStyle w:val="TableParagraph"/>
              <w:spacing w:line="107" w:lineRule="exact"/>
              <w:ind w:left="140" w:right="121"/>
              <w:jc w:val="center"/>
              <w:rPr>
                <w:i/>
                <w:sz w:val="11"/>
              </w:rPr>
            </w:pPr>
            <w:r>
              <w:rPr>
                <w:i/>
                <w:w w:val="105"/>
                <w:sz w:val="11"/>
              </w:rPr>
              <w:t>(38,13 %)</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29" w:type="dxa"/>
            <w:tcBorders>
              <w:top w:val="nil"/>
            </w:tcBorders>
          </w:tcPr>
          <w:p w:rsidR="00E6147C" w:rsidRDefault="00E6147C">
            <w:pPr>
              <w:pStyle w:val="TableParagraph"/>
              <w:rPr>
                <w:rFonts w:ascii="Times New Roman"/>
                <w:sz w:val="12"/>
              </w:rPr>
            </w:pPr>
          </w:p>
        </w:tc>
      </w:tr>
      <w:tr w:rsidR="00E6147C" w:rsidTr="00DE215C">
        <w:trPr>
          <w:trHeight w:val="223"/>
        </w:trPr>
        <w:tc>
          <w:tcPr>
            <w:tcW w:w="6628" w:type="dxa"/>
            <w:tcBorders>
              <w:bottom w:val="nil"/>
            </w:tcBorders>
          </w:tcPr>
          <w:p w:rsidR="00E6147C" w:rsidRDefault="00517154">
            <w:pPr>
              <w:pStyle w:val="TableParagraph"/>
              <w:spacing w:before="72" w:line="131" w:lineRule="exact"/>
              <w:ind w:left="211" w:right="196"/>
              <w:jc w:val="center"/>
              <w:rPr>
                <w:sz w:val="15"/>
              </w:rPr>
            </w:pPr>
            <w:hyperlink r:id="rId24">
              <w:r w:rsidR="00DE215C">
                <w:rPr>
                  <w:color w:val="0000FF"/>
                  <w:w w:val="105"/>
                  <w:sz w:val="15"/>
                  <w:u w:val="single" w:color="0000FF"/>
                </w:rPr>
                <w:t>3260</w:t>
              </w:r>
            </w:hyperlink>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140" w:right="121"/>
              <w:jc w:val="center"/>
              <w:rPr>
                <w:sz w:val="15"/>
              </w:rPr>
            </w:pPr>
            <w:r>
              <w:rPr>
                <w:w w:val="105"/>
                <w:sz w:val="15"/>
              </w:rPr>
              <w:t>16,5</w:t>
            </w:r>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485"/>
              <w:rPr>
                <w:sz w:val="15"/>
              </w:rPr>
            </w:pPr>
            <w:r>
              <w:rPr>
                <w:w w:val="104"/>
                <w:sz w:val="15"/>
              </w:rPr>
              <w:t>G</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29" w:type="dxa"/>
            <w:tcBorders>
              <w:bottom w:val="nil"/>
            </w:tcBorders>
          </w:tcPr>
          <w:p w:rsidR="00E6147C" w:rsidRDefault="00DE215C">
            <w:pPr>
              <w:pStyle w:val="TableParagraph"/>
              <w:spacing w:before="72" w:line="131" w:lineRule="exact"/>
              <w:ind w:right="464"/>
              <w:jc w:val="right"/>
              <w:rPr>
                <w:sz w:val="15"/>
              </w:rPr>
            </w:pPr>
            <w:r>
              <w:rPr>
                <w:w w:val="104"/>
                <w:sz w:val="15"/>
              </w:rPr>
              <w:t>C</w:t>
            </w:r>
          </w:p>
        </w:tc>
      </w:tr>
      <w:tr w:rsidR="00E6147C" w:rsidTr="00DE215C">
        <w:trPr>
          <w:trHeight w:val="203"/>
        </w:trPr>
        <w:tc>
          <w:tcPr>
            <w:tcW w:w="6628" w:type="dxa"/>
            <w:tcBorders>
              <w:top w:val="nil"/>
            </w:tcBorders>
          </w:tcPr>
          <w:p w:rsidR="00E6147C" w:rsidRDefault="00DE215C">
            <w:pPr>
              <w:pStyle w:val="TableParagraph"/>
              <w:spacing w:line="107" w:lineRule="exact"/>
              <w:ind w:left="212" w:right="196"/>
              <w:jc w:val="center"/>
              <w:rPr>
                <w:i/>
                <w:sz w:val="11"/>
              </w:rPr>
            </w:pPr>
            <w:r>
              <w:rPr>
                <w:i/>
                <w:w w:val="105"/>
                <w:sz w:val="11"/>
              </w:rPr>
              <w:t>Rivières des étages planitiaire à montagnard avec végétation du Ranunculion fluitantis et du Callitricho-Batrachion</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DE215C">
            <w:pPr>
              <w:pStyle w:val="TableParagraph"/>
              <w:spacing w:line="107" w:lineRule="exact"/>
              <w:ind w:left="140" w:right="121"/>
              <w:jc w:val="center"/>
              <w:rPr>
                <w:i/>
                <w:sz w:val="11"/>
              </w:rPr>
            </w:pPr>
            <w:r>
              <w:rPr>
                <w:i/>
                <w:w w:val="105"/>
                <w:sz w:val="11"/>
              </w:rPr>
              <w:t>(1,14 %)</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29" w:type="dxa"/>
            <w:tcBorders>
              <w:top w:val="nil"/>
            </w:tcBorders>
          </w:tcPr>
          <w:p w:rsidR="00E6147C" w:rsidRDefault="00E6147C">
            <w:pPr>
              <w:pStyle w:val="TableParagraph"/>
              <w:rPr>
                <w:rFonts w:ascii="Times New Roman"/>
                <w:sz w:val="12"/>
              </w:rPr>
            </w:pPr>
          </w:p>
        </w:tc>
      </w:tr>
      <w:tr w:rsidR="00E6147C" w:rsidTr="00DE215C">
        <w:trPr>
          <w:trHeight w:val="223"/>
        </w:trPr>
        <w:tc>
          <w:tcPr>
            <w:tcW w:w="6628" w:type="dxa"/>
            <w:tcBorders>
              <w:bottom w:val="nil"/>
            </w:tcBorders>
          </w:tcPr>
          <w:p w:rsidR="00E6147C" w:rsidRDefault="00517154">
            <w:pPr>
              <w:pStyle w:val="TableParagraph"/>
              <w:spacing w:before="72" w:line="131" w:lineRule="exact"/>
              <w:ind w:left="211" w:right="196"/>
              <w:jc w:val="center"/>
              <w:rPr>
                <w:sz w:val="15"/>
              </w:rPr>
            </w:pPr>
            <w:hyperlink r:id="rId25">
              <w:r w:rsidR="00DE215C">
                <w:rPr>
                  <w:color w:val="0000FF"/>
                  <w:w w:val="105"/>
                  <w:sz w:val="15"/>
                  <w:u w:val="single" w:color="0000FF"/>
                </w:rPr>
                <w:t>5130</w:t>
              </w:r>
            </w:hyperlink>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19"/>
              <w:jc w:val="center"/>
              <w:rPr>
                <w:sz w:val="15"/>
              </w:rPr>
            </w:pPr>
            <w:r>
              <w:rPr>
                <w:w w:val="104"/>
                <w:sz w:val="15"/>
              </w:rPr>
              <w:t>5</w:t>
            </w:r>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485"/>
              <w:rPr>
                <w:sz w:val="15"/>
              </w:rPr>
            </w:pPr>
            <w:r>
              <w:rPr>
                <w:w w:val="104"/>
                <w:sz w:val="15"/>
              </w:rPr>
              <w:t>G</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A</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B</w:t>
            </w:r>
          </w:p>
        </w:tc>
        <w:tc>
          <w:tcPr>
            <w:tcW w:w="1129" w:type="dxa"/>
            <w:tcBorders>
              <w:bottom w:val="nil"/>
            </w:tcBorders>
          </w:tcPr>
          <w:p w:rsidR="00E6147C" w:rsidRDefault="00DE215C">
            <w:pPr>
              <w:pStyle w:val="TableParagraph"/>
              <w:spacing w:before="72" w:line="131" w:lineRule="exact"/>
              <w:ind w:right="469"/>
              <w:jc w:val="right"/>
              <w:rPr>
                <w:sz w:val="15"/>
              </w:rPr>
            </w:pPr>
            <w:r>
              <w:rPr>
                <w:w w:val="104"/>
                <w:sz w:val="15"/>
              </w:rPr>
              <w:t>B</w:t>
            </w:r>
          </w:p>
        </w:tc>
      </w:tr>
      <w:tr w:rsidR="00E6147C" w:rsidTr="00DE215C">
        <w:trPr>
          <w:trHeight w:val="203"/>
        </w:trPr>
        <w:tc>
          <w:tcPr>
            <w:tcW w:w="6628" w:type="dxa"/>
            <w:tcBorders>
              <w:top w:val="nil"/>
            </w:tcBorders>
          </w:tcPr>
          <w:p w:rsidR="00E6147C" w:rsidRDefault="00DE215C">
            <w:pPr>
              <w:pStyle w:val="TableParagraph"/>
              <w:spacing w:line="107" w:lineRule="exact"/>
              <w:ind w:left="212" w:right="196"/>
              <w:jc w:val="center"/>
              <w:rPr>
                <w:i/>
                <w:sz w:val="11"/>
              </w:rPr>
            </w:pPr>
            <w:r>
              <w:rPr>
                <w:i/>
                <w:w w:val="105"/>
                <w:sz w:val="11"/>
              </w:rPr>
              <w:t>Formations à Juniperus communis sur landes ou pelouses calcaires</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DE215C">
            <w:pPr>
              <w:pStyle w:val="TableParagraph"/>
              <w:spacing w:line="107" w:lineRule="exact"/>
              <w:ind w:left="140" w:right="121"/>
              <w:jc w:val="center"/>
              <w:rPr>
                <w:i/>
                <w:sz w:val="11"/>
              </w:rPr>
            </w:pPr>
            <w:r>
              <w:rPr>
                <w:i/>
                <w:w w:val="105"/>
                <w:sz w:val="11"/>
              </w:rPr>
              <w:t>(0,34 %)</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29" w:type="dxa"/>
            <w:tcBorders>
              <w:top w:val="nil"/>
            </w:tcBorders>
          </w:tcPr>
          <w:p w:rsidR="00E6147C" w:rsidRDefault="00E6147C">
            <w:pPr>
              <w:pStyle w:val="TableParagraph"/>
              <w:rPr>
                <w:rFonts w:ascii="Times New Roman"/>
                <w:sz w:val="12"/>
              </w:rPr>
            </w:pPr>
          </w:p>
        </w:tc>
      </w:tr>
      <w:tr w:rsidR="00E6147C" w:rsidTr="00DE215C">
        <w:trPr>
          <w:trHeight w:val="223"/>
        </w:trPr>
        <w:tc>
          <w:tcPr>
            <w:tcW w:w="6628" w:type="dxa"/>
            <w:tcBorders>
              <w:bottom w:val="nil"/>
            </w:tcBorders>
          </w:tcPr>
          <w:p w:rsidR="00E6147C" w:rsidRDefault="00517154">
            <w:pPr>
              <w:pStyle w:val="TableParagraph"/>
              <w:spacing w:before="72" w:line="131" w:lineRule="exact"/>
              <w:ind w:left="211" w:right="196"/>
              <w:jc w:val="center"/>
              <w:rPr>
                <w:sz w:val="15"/>
              </w:rPr>
            </w:pPr>
            <w:hyperlink r:id="rId26">
              <w:r w:rsidR="00DE215C">
                <w:rPr>
                  <w:color w:val="0000FF"/>
                  <w:w w:val="105"/>
                  <w:sz w:val="15"/>
                  <w:u w:val="single" w:color="0000FF"/>
                </w:rPr>
                <w:t>6210</w:t>
              </w:r>
            </w:hyperlink>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140" w:right="121"/>
              <w:jc w:val="center"/>
              <w:rPr>
                <w:sz w:val="15"/>
              </w:rPr>
            </w:pPr>
            <w:r>
              <w:rPr>
                <w:w w:val="105"/>
                <w:sz w:val="15"/>
              </w:rPr>
              <w:t>46</w:t>
            </w:r>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485"/>
              <w:rPr>
                <w:sz w:val="15"/>
              </w:rPr>
            </w:pPr>
            <w:r>
              <w:rPr>
                <w:w w:val="104"/>
                <w:sz w:val="15"/>
              </w:rPr>
              <w:t>G</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29" w:type="dxa"/>
            <w:tcBorders>
              <w:bottom w:val="nil"/>
            </w:tcBorders>
          </w:tcPr>
          <w:p w:rsidR="00E6147C" w:rsidRDefault="00DE215C">
            <w:pPr>
              <w:pStyle w:val="TableParagraph"/>
              <w:spacing w:before="72" w:line="131" w:lineRule="exact"/>
              <w:ind w:right="464"/>
              <w:jc w:val="right"/>
              <w:rPr>
                <w:sz w:val="15"/>
              </w:rPr>
            </w:pPr>
            <w:r>
              <w:rPr>
                <w:w w:val="104"/>
                <w:sz w:val="15"/>
              </w:rPr>
              <w:t>C</w:t>
            </w:r>
          </w:p>
        </w:tc>
      </w:tr>
      <w:tr w:rsidR="00E6147C" w:rsidTr="00DE215C">
        <w:trPr>
          <w:trHeight w:val="82"/>
        </w:trPr>
        <w:tc>
          <w:tcPr>
            <w:tcW w:w="6628" w:type="dxa"/>
            <w:tcBorders>
              <w:top w:val="nil"/>
              <w:bottom w:val="nil"/>
            </w:tcBorders>
          </w:tcPr>
          <w:p w:rsidR="00E6147C" w:rsidRDefault="00DE215C">
            <w:pPr>
              <w:pStyle w:val="TableParagraph"/>
              <w:spacing w:line="63" w:lineRule="exact"/>
              <w:ind w:left="211" w:right="196"/>
              <w:jc w:val="center"/>
              <w:rPr>
                <w:i/>
                <w:sz w:val="11"/>
              </w:rPr>
            </w:pPr>
            <w:r>
              <w:rPr>
                <w:i/>
                <w:w w:val="105"/>
                <w:sz w:val="11"/>
              </w:rPr>
              <w:t>Pelouses sèches semi-naturelles et faciès d'embuissonnement sur</w:t>
            </w:r>
          </w:p>
        </w:tc>
        <w:tc>
          <w:tcPr>
            <w:tcW w:w="1134" w:type="dxa"/>
            <w:vMerge/>
            <w:tcBorders>
              <w:top w:val="nil"/>
            </w:tcBorders>
          </w:tcPr>
          <w:p w:rsidR="00E6147C" w:rsidRDefault="00E6147C">
            <w:pPr>
              <w:rPr>
                <w:sz w:val="2"/>
                <w:szCs w:val="2"/>
              </w:rPr>
            </w:pPr>
          </w:p>
        </w:tc>
        <w:tc>
          <w:tcPr>
            <w:tcW w:w="1134" w:type="dxa"/>
            <w:tcBorders>
              <w:top w:val="nil"/>
              <w:bottom w:val="nil"/>
            </w:tcBorders>
          </w:tcPr>
          <w:p w:rsidR="00E6147C" w:rsidRDefault="00DE215C">
            <w:pPr>
              <w:pStyle w:val="TableParagraph"/>
              <w:spacing w:line="63" w:lineRule="exact"/>
              <w:ind w:left="140" w:right="121"/>
              <w:jc w:val="center"/>
              <w:rPr>
                <w:i/>
                <w:sz w:val="11"/>
              </w:rPr>
            </w:pPr>
            <w:r>
              <w:rPr>
                <w:i/>
                <w:w w:val="105"/>
                <w:sz w:val="11"/>
              </w:rPr>
              <w:t>(3,17 %)</w:t>
            </w:r>
          </w:p>
        </w:tc>
        <w:tc>
          <w:tcPr>
            <w:tcW w:w="1134" w:type="dxa"/>
            <w:vMerge/>
            <w:tcBorders>
              <w:top w:val="nil"/>
            </w:tcBorders>
          </w:tcPr>
          <w:p w:rsidR="00E6147C" w:rsidRDefault="00E6147C">
            <w:pPr>
              <w:rPr>
                <w:sz w:val="2"/>
                <w:szCs w:val="2"/>
              </w:rPr>
            </w:pPr>
          </w:p>
        </w:tc>
        <w:tc>
          <w:tcPr>
            <w:tcW w:w="1134" w:type="dxa"/>
            <w:tcBorders>
              <w:top w:val="nil"/>
              <w:bottom w:val="nil"/>
            </w:tcBorders>
          </w:tcPr>
          <w:p w:rsidR="00E6147C" w:rsidRDefault="00E6147C">
            <w:pPr>
              <w:pStyle w:val="TableParagraph"/>
              <w:rPr>
                <w:rFonts w:ascii="Times New Roman"/>
                <w:sz w:val="2"/>
              </w:rPr>
            </w:pPr>
          </w:p>
        </w:tc>
        <w:tc>
          <w:tcPr>
            <w:tcW w:w="1134" w:type="dxa"/>
            <w:tcBorders>
              <w:top w:val="nil"/>
              <w:bottom w:val="nil"/>
            </w:tcBorders>
          </w:tcPr>
          <w:p w:rsidR="00E6147C" w:rsidRDefault="00E6147C">
            <w:pPr>
              <w:pStyle w:val="TableParagraph"/>
              <w:rPr>
                <w:rFonts w:ascii="Times New Roman"/>
                <w:sz w:val="2"/>
              </w:rPr>
            </w:pPr>
          </w:p>
        </w:tc>
        <w:tc>
          <w:tcPr>
            <w:tcW w:w="1134" w:type="dxa"/>
            <w:tcBorders>
              <w:top w:val="nil"/>
              <w:bottom w:val="nil"/>
            </w:tcBorders>
          </w:tcPr>
          <w:p w:rsidR="00E6147C" w:rsidRDefault="00E6147C">
            <w:pPr>
              <w:pStyle w:val="TableParagraph"/>
              <w:rPr>
                <w:rFonts w:ascii="Times New Roman"/>
                <w:sz w:val="2"/>
              </w:rPr>
            </w:pPr>
          </w:p>
        </w:tc>
        <w:tc>
          <w:tcPr>
            <w:tcW w:w="1134" w:type="dxa"/>
            <w:tcBorders>
              <w:top w:val="nil"/>
              <w:bottom w:val="nil"/>
            </w:tcBorders>
          </w:tcPr>
          <w:p w:rsidR="00E6147C" w:rsidRDefault="00E6147C">
            <w:pPr>
              <w:pStyle w:val="TableParagraph"/>
              <w:rPr>
                <w:rFonts w:ascii="Times New Roman"/>
                <w:sz w:val="2"/>
              </w:rPr>
            </w:pPr>
          </w:p>
        </w:tc>
        <w:tc>
          <w:tcPr>
            <w:tcW w:w="1129" w:type="dxa"/>
            <w:tcBorders>
              <w:top w:val="nil"/>
              <w:bottom w:val="nil"/>
            </w:tcBorders>
          </w:tcPr>
          <w:p w:rsidR="00E6147C" w:rsidRDefault="00E6147C">
            <w:pPr>
              <w:pStyle w:val="TableParagraph"/>
              <w:rPr>
                <w:rFonts w:ascii="Times New Roman"/>
                <w:sz w:val="2"/>
              </w:rPr>
            </w:pPr>
          </w:p>
        </w:tc>
      </w:tr>
      <w:tr w:rsidR="00E6147C" w:rsidTr="00DE215C">
        <w:trPr>
          <w:trHeight w:val="201"/>
        </w:trPr>
        <w:tc>
          <w:tcPr>
            <w:tcW w:w="6628" w:type="dxa"/>
            <w:tcBorders>
              <w:top w:val="nil"/>
            </w:tcBorders>
          </w:tcPr>
          <w:p w:rsidR="00E6147C" w:rsidRDefault="00DE215C">
            <w:pPr>
              <w:pStyle w:val="TableParagraph"/>
              <w:spacing w:line="104" w:lineRule="exact"/>
              <w:ind w:left="211" w:right="196"/>
              <w:jc w:val="center"/>
              <w:rPr>
                <w:i/>
                <w:sz w:val="11"/>
              </w:rPr>
            </w:pPr>
            <w:r>
              <w:rPr>
                <w:i/>
                <w:w w:val="105"/>
                <w:sz w:val="11"/>
              </w:rPr>
              <w:t>calcaires (Festuco-Brometalia) (* sites d'orchidées remarquables)</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E6147C">
            <w:pPr>
              <w:pStyle w:val="TableParagraph"/>
              <w:rPr>
                <w:rFonts w:ascii="Times New Roman"/>
                <w:sz w:val="12"/>
              </w:rPr>
            </w:pP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29" w:type="dxa"/>
            <w:tcBorders>
              <w:top w:val="nil"/>
            </w:tcBorders>
          </w:tcPr>
          <w:p w:rsidR="00E6147C" w:rsidRDefault="00E6147C">
            <w:pPr>
              <w:pStyle w:val="TableParagraph"/>
              <w:rPr>
                <w:rFonts w:ascii="Times New Roman"/>
                <w:sz w:val="12"/>
              </w:rPr>
            </w:pPr>
          </w:p>
        </w:tc>
      </w:tr>
      <w:tr w:rsidR="00E6147C" w:rsidTr="00DE215C">
        <w:trPr>
          <w:trHeight w:val="223"/>
        </w:trPr>
        <w:tc>
          <w:tcPr>
            <w:tcW w:w="6628" w:type="dxa"/>
            <w:tcBorders>
              <w:bottom w:val="nil"/>
            </w:tcBorders>
          </w:tcPr>
          <w:p w:rsidR="00E6147C" w:rsidRDefault="00517154">
            <w:pPr>
              <w:pStyle w:val="TableParagraph"/>
              <w:spacing w:before="72" w:line="131" w:lineRule="exact"/>
              <w:ind w:left="211" w:right="196"/>
              <w:jc w:val="center"/>
              <w:rPr>
                <w:sz w:val="15"/>
              </w:rPr>
            </w:pPr>
            <w:hyperlink r:id="rId27">
              <w:r w:rsidR="00DE215C">
                <w:rPr>
                  <w:color w:val="0000FF"/>
                  <w:w w:val="105"/>
                  <w:sz w:val="15"/>
                  <w:u w:val="single" w:color="0000FF"/>
                </w:rPr>
                <w:t>6410</w:t>
              </w:r>
            </w:hyperlink>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140" w:right="121"/>
              <w:jc w:val="center"/>
              <w:rPr>
                <w:sz w:val="15"/>
              </w:rPr>
            </w:pPr>
            <w:r>
              <w:rPr>
                <w:w w:val="105"/>
                <w:sz w:val="15"/>
              </w:rPr>
              <w:t>2,5</w:t>
            </w:r>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485"/>
              <w:rPr>
                <w:sz w:val="15"/>
              </w:rPr>
            </w:pPr>
            <w:r>
              <w:rPr>
                <w:w w:val="104"/>
                <w:sz w:val="15"/>
              </w:rPr>
              <w:t>G</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29" w:type="dxa"/>
            <w:tcBorders>
              <w:bottom w:val="nil"/>
            </w:tcBorders>
          </w:tcPr>
          <w:p w:rsidR="00E6147C" w:rsidRDefault="00DE215C">
            <w:pPr>
              <w:pStyle w:val="TableParagraph"/>
              <w:spacing w:before="72" w:line="131" w:lineRule="exact"/>
              <w:ind w:right="464"/>
              <w:jc w:val="right"/>
              <w:rPr>
                <w:sz w:val="15"/>
              </w:rPr>
            </w:pPr>
            <w:r>
              <w:rPr>
                <w:w w:val="104"/>
                <w:sz w:val="15"/>
              </w:rPr>
              <w:t>C</w:t>
            </w:r>
          </w:p>
        </w:tc>
      </w:tr>
      <w:tr w:rsidR="00E6147C" w:rsidTr="00DE215C">
        <w:trPr>
          <w:trHeight w:val="203"/>
        </w:trPr>
        <w:tc>
          <w:tcPr>
            <w:tcW w:w="6628" w:type="dxa"/>
            <w:tcBorders>
              <w:top w:val="nil"/>
            </w:tcBorders>
          </w:tcPr>
          <w:p w:rsidR="00E6147C" w:rsidRDefault="00DE215C">
            <w:pPr>
              <w:pStyle w:val="TableParagraph"/>
              <w:spacing w:line="107" w:lineRule="exact"/>
              <w:ind w:left="212" w:right="196"/>
              <w:jc w:val="center"/>
              <w:rPr>
                <w:i/>
                <w:sz w:val="11"/>
              </w:rPr>
            </w:pPr>
            <w:r>
              <w:rPr>
                <w:i/>
                <w:w w:val="105"/>
                <w:sz w:val="11"/>
              </w:rPr>
              <w:t>Prairies à Molinia sur sols calcaires, tourbeux ou argilo-limoneux (Molinion caeruleae)</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DE215C">
            <w:pPr>
              <w:pStyle w:val="TableParagraph"/>
              <w:spacing w:line="107" w:lineRule="exact"/>
              <w:ind w:left="140" w:right="121"/>
              <w:jc w:val="center"/>
              <w:rPr>
                <w:i/>
                <w:sz w:val="11"/>
              </w:rPr>
            </w:pPr>
            <w:r>
              <w:rPr>
                <w:i/>
                <w:w w:val="105"/>
                <w:sz w:val="11"/>
              </w:rPr>
              <w:t>(0,17 %)</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29" w:type="dxa"/>
            <w:tcBorders>
              <w:top w:val="nil"/>
            </w:tcBorders>
          </w:tcPr>
          <w:p w:rsidR="00E6147C" w:rsidRDefault="00E6147C">
            <w:pPr>
              <w:pStyle w:val="TableParagraph"/>
              <w:rPr>
                <w:rFonts w:ascii="Times New Roman"/>
                <w:sz w:val="12"/>
              </w:rPr>
            </w:pPr>
          </w:p>
        </w:tc>
      </w:tr>
      <w:tr w:rsidR="00E6147C" w:rsidTr="00DE215C">
        <w:trPr>
          <w:trHeight w:val="223"/>
        </w:trPr>
        <w:tc>
          <w:tcPr>
            <w:tcW w:w="6628" w:type="dxa"/>
            <w:tcBorders>
              <w:bottom w:val="nil"/>
            </w:tcBorders>
          </w:tcPr>
          <w:p w:rsidR="00E6147C" w:rsidRDefault="00517154">
            <w:pPr>
              <w:pStyle w:val="TableParagraph"/>
              <w:spacing w:before="72" w:line="131" w:lineRule="exact"/>
              <w:ind w:left="211" w:right="196"/>
              <w:jc w:val="center"/>
              <w:rPr>
                <w:sz w:val="15"/>
              </w:rPr>
            </w:pPr>
            <w:hyperlink r:id="rId28">
              <w:r w:rsidR="00DE215C">
                <w:rPr>
                  <w:color w:val="0000FF"/>
                  <w:w w:val="105"/>
                  <w:sz w:val="15"/>
                  <w:u w:val="single" w:color="0000FF"/>
                </w:rPr>
                <w:t>6430</w:t>
              </w:r>
            </w:hyperlink>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140" w:right="121"/>
              <w:jc w:val="center"/>
              <w:rPr>
                <w:sz w:val="15"/>
              </w:rPr>
            </w:pPr>
            <w:r>
              <w:rPr>
                <w:w w:val="105"/>
                <w:sz w:val="15"/>
              </w:rPr>
              <w:t>257</w:t>
            </w:r>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485"/>
              <w:rPr>
                <w:sz w:val="15"/>
              </w:rPr>
            </w:pPr>
            <w:r>
              <w:rPr>
                <w:w w:val="104"/>
                <w:sz w:val="15"/>
              </w:rPr>
              <w:t>G</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A</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A</w:t>
            </w:r>
          </w:p>
        </w:tc>
        <w:tc>
          <w:tcPr>
            <w:tcW w:w="1129" w:type="dxa"/>
            <w:tcBorders>
              <w:bottom w:val="nil"/>
            </w:tcBorders>
          </w:tcPr>
          <w:p w:rsidR="00E6147C" w:rsidRDefault="00DE215C">
            <w:pPr>
              <w:pStyle w:val="TableParagraph"/>
              <w:spacing w:before="72" w:line="131" w:lineRule="exact"/>
              <w:ind w:right="469"/>
              <w:jc w:val="right"/>
              <w:rPr>
                <w:sz w:val="15"/>
              </w:rPr>
            </w:pPr>
            <w:r>
              <w:rPr>
                <w:w w:val="104"/>
                <w:sz w:val="15"/>
              </w:rPr>
              <w:t>A</w:t>
            </w:r>
          </w:p>
        </w:tc>
      </w:tr>
      <w:tr w:rsidR="00E6147C" w:rsidTr="00DE215C">
        <w:trPr>
          <w:trHeight w:val="203"/>
        </w:trPr>
        <w:tc>
          <w:tcPr>
            <w:tcW w:w="6628" w:type="dxa"/>
            <w:tcBorders>
              <w:top w:val="nil"/>
            </w:tcBorders>
          </w:tcPr>
          <w:p w:rsidR="00E6147C" w:rsidRDefault="00DE215C">
            <w:pPr>
              <w:pStyle w:val="TableParagraph"/>
              <w:spacing w:line="107" w:lineRule="exact"/>
              <w:ind w:left="212" w:right="196"/>
              <w:jc w:val="center"/>
              <w:rPr>
                <w:i/>
                <w:sz w:val="11"/>
              </w:rPr>
            </w:pPr>
            <w:r>
              <w:rPr>
                <w:i/>
                <w:w w:val="105"/>
                <w:sz w:val="11"/>
              </w:rPr>
              <w:t>Mégaphorbiaies hygrophiles d'ourlets planitiaires et des étages montagnard à alpin</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DE215C">
            <w:pPr>
              <w:pStyle w:val="TableParagraph"/>
              <w:spacing w:line="107" w:lineRule="exact"/>
              <w:ind w:left="140" w:right="121"/>
              <w:jc w:val="center"/>
              <w:rPr>
                <w:i/>
                <w:sz w:val="11"/>
              </w:rPr>
            </w:pPr>
            <w:r>
              <w:rPr>
                <w:i/>
                <w:w w:val="105"/>
                <w:sz w:val="11"/>
              </w:rPr>
              <w:t>(17,69 %)</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29" w:type="dxa"/>
            <w:tcBorders>
              <w:top w:val="nil"/>
            </w:tcBorders>
          </w:tcPr>
          <w:p w:rsidR="00E6147C" w:rsidRDefault="00E6147C">
            <w:pPr>
              <w:pStyle w:val="TableParagraph"/>
              <w:rPr>
                <w:rFonts w:ascii="Times New Roman"/>
                <w:sz w:val="12"/>
              </w:rPr>
            </w:pPr>
          </w:p>
        </w:tc>
      </w:tr>
      <w:tr w:rsidR="00E6147C" w:rsidTr="00DE215C">
        <w:trPr>
          <w:trHeight w:val="223"/>
        </w:trPr>
        <w:tc>
          <w:tcPr>
            <w:tcW w:w="6628" w:type="dxa"/>
            <w:tcBorders>
              <w:bottom w:val="nil"/>
            </w:tcBorders>
          </w:tcPr>
          <w:p w:rsidR="00E6147C" w:rsidRDefault="00517154">
            <w:pPr>
              <w:pStyle w:val="TableParagraph"/>
              <w:spacing w:before="72" w:line="131" w:lineRule="exact"/>
              <w:ind w:left="211" w:right="196"/>
              <w:jc w:val="center"/>
              <w:rPr>
                <w:sz w:val="15"/>
              </w:rPr>
            </w:pPr>
            <w:hyperlink r:id="rId29">
              <w:r w:rsidR="00DE215C">
                <w:rPr>
                  <w:color w:val="0000FF"/>
                  <w:w w:val="105"/>
                  <w:sz w:val="15"/>
                  <w:u w:val="single" w:color="0000FF"/>
                </w:rPr>
                <w:t>6510</w:t>
              </w:r>
            </w:hyperlink>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140" w:right="121"/>
              <w:jc w:val="center"/>
              <w:rPr>
                <w:sz w:val="15"/>
              </w:rPr>
            </w:pPr>
            <w:r>
              <w:rPr>
                <w:w w:val="105"/>
                <w:sz w:val="15"/>
              </w:rPr>
              <w:t>15</w:t>
            </w:r>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485"/>
              <w:rPr>
                <w:sz w:val="15"/>
              </w:rPr>
            </w:pPr>
            <w:r>
              <w:rPr>
                <w:w w:val="104"/>
                <w:sz w:val="15"/>
              </w:rPr>
              <w:t>G</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B</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B</w:t>
            </w:r>
          </w:p>
        </w:tc>
        <w:tc>
          <w:tcPr>
            <w:tcW w:w="1129" w:type="dxa"/>
            <w:tcBorders>
              <w:bottom w:val="nil"/>
            </w:tcBorders>
          </w:tcPr>
          <w:p w:rsidR="00E6147C" w:rsidRDefault="00DE215C">
            <w:pPr>
              <w:pStyle w:val="TableParagraph"/>
              <w:spacing w:before="72" w:line="131" w:lineRule="exact"/>
              <w:ind w:right="469"/>
              <w:jc w:val="right"/>
              <w:rPr>
                <w:sz w:val="15"/>
              </w:rPr>
            </w:pPr>
            <w:r>
              <w:rPr>
                <w:w w:val="104"/>
                <w:sz w:val="15"/>
              </w:rPr>
              <w:t>B</w:t>
            </w:r>
          </w:p>
        </w:tc>
      </w:tr>
      <w:tr w:rsidR="00E6147C" w:rsidTr="00DE215C">
        <w:trPr>
          <w:trHeight w:val="203"/>
        </w:trPr>
        <w:tc>
          <w:tcPr>
            <w:tcW w:w="6628" w:type="dxa"/>
            <w:tcBorders>
              <w:top w:val="nil"/>
            </w:tcBorders>
          </w:tcPr>
          <w:p w:rsidR="00E6147C" w:rsidRDefault="00DE215C">
            <w:pPr>
              <w:pStyle w:val="TableParagraph"/>
              <w:spacing w:line="107" w:lineRule="exact"/>
              <w:ind w:left="212" w:right="196"/>
              <w:jc w:val="center"/>
              <w:rPr>
                <w:i/>
                <w:sz w:val="11"/>
              </w:rPr>
            </w:pPr>
            <w:r>
              <w:rPr>
                <w:i/>
                <w:w w:val="105"/>
                <w:sz w:val="11"/>
              </w:rPr>
              <w:t>Prairies maigres de fauche de basse altitude (Alopecurus pratensis, Sanguisorba officinalis)</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DE215C">
            <w:pPr>
              <w:pStyle w:val="TableParagraph"/>
              <w:spacing w:line="107" w:lineRule="exact"/>
              <w:ind w:left="140" w:right="121"/>
              <w:jc w:val="center"/>
              <w:rPr>
                <w:i/>
                <w:sz w:val="11"/>
              </w:rPr>
            </w:pPr>
            <w:r>
              <w:rPr>
                <w:i/>
                <w:w w:val="105"/>
                <w:sz w:val="11"/>
              </w:rPr>
              <w:t>(1,03 %)</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29" w:type="dxa"/>
            <w:tcBorders>
              <w:top w:val="nil"/>
            </w:tcBorders>
          </w:tcPr>
          <w:p w:rsidR="00E6147C" w:rsidRDefault="00E6147C">
            <w:pPr>
              <w:pStyle w:val="TableParagraph"/>
              <w:rPr>
                <w:rFonts w:ascii="Times New Roman"/>
                <w:sz w:val="12"/>
              </w:rPr>
            </w:pPr>
          </w:p>
        </w:tc>
      </w:tr>
      <w:tr w:rsidR="00E6147C" w:rsidTr="00DE215C">
        <w:trPr>
          <w:trHeight w:val="223"/>
        </w:trPr>
        <w:tc>
          <w:tcPr>
            <w:tcW w:w="6628" w:type="dxa"/>
            <w:tcBorders>
              <w:bottom w:val="nil"/>
            </w:tcBorders>
          </w:tcPr>
          <w:p w:rsidR="00E6147C" w:rsidRDefault="00517154">
            <w:pPr>
              <w:pStyle w:val="TableParagraph"/>
              <w:spacing w:before="72" w:line="131" w:lineRule="exact"/>
              <w:ind w:left="211" w:right="196"/>
              <w:jc w:val="center"/>
              <w:rPr>
                <w:sz w:val="15"/>
              </w:rPr>
            </w:pPr>
            <w:hyperlink r:id="rId30">
              <w:r w:rsidR="00DE215C">
                <w:rPr>
                  <w:color w:val="0000FF"/>
                  <w:w w:val="105"/>
                  <w:sz w:val="15"/>
                  <w:u w:val="single" w:color="0000FF"/>
                </w:rPr>
                <w:t>7140</w:t>
              </w:r>
            </w:hyperlink>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140" w:right="121"/>
              <w:jc w:val="center"/>
              <w:rPr>
                <w:sz w:val="15"/>
              </w:rPr>
            </w:pPr>
            <w:r>
              <w:rPr>
                <w:w w:val="105"/>
                <w:sz w:val="15"/>
              </w:rPr>
              <w:t>0,01</w:t>
            </w:r>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485"/>
              <w:rPr>
                <w:sz w:val="15"/>
              </w:rPr>
            </w:pPr>
            <w:r>
              <w:rPr>
                <w:w w:val="104"/>
                <w:sz w:val="15"/>
              </w:rPr>
              <w:t>G</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A</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A</w:t>
            </w:r>
          </w:p>
        </w:tc>
        <w:tc>
          <w:tcPr>
            <w:tcW w:w="1129" w:type="dxa"/>
            <w:tcBorders>
              <w:bottom w:val="nil"/>
            </w:tcBorders>
          </w:tcPr>
          <w:p w:rsidR="00E6147C" w:rsidRDefault="00DE215C">
            <w:pPr>
              <w:pStyle w:val="TableParagraph"/>
              <w:spacing w:before="72" w:line="131" w:lineRule="exact"/>
              <w:ind w:right="469"/>
              <w:jc w:val="right"/>
              <w:rPr>
                <w:sz w:val="15"/>
              </w:rPr>
            </w:pPr>
            <w:r>
              <w:rPr>
                <w:w w:val="104"/>
                <w:sz w:val="15"/>
              </w:rPr>
              <w:t>B</w:t>
            </w:r>
          </w:p>
        </w:tc>
      </w:tr>
      <w:tr w:rsidR="00E6147C" w:rsidTr="00DE215C">
        <w:trPr>
          <w:trHeight w:val="203"/>
        </w:trPr>
        <w:tc>
          <w:tcPr>
            <w:tcW w:w="6628" w:type="dxa"/>
            <w:tcBorders>
              <w:top w:val="nil"/>
            </w:tcBorders>
          </w:tcPr>
          <w:p w:rsidR="00E6147C" w:rsidRDefault="00DE215C">
            <w:pPr>
              <w:pStyle w:val="TableParagraph"/>
              <w:spacing w:line="107" w:lineRule="exact"/>
              <w:ind w:left="211" w:right="196"/>
              <w:jc w:val="center"/>
              <w:rPr>
                <w:i/>
                <w:sz w:val="11"/>
              </w:rPr>
            </w:pPr>
            <w:r>
              <w:rPr>
                <w:i/>
                <w:w w:val="105"/>
                <w:sz w:val="11"/>
              </w:rPr>
              <w:t>Tourbières de transition et tremblantes</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DE215C">
            <w:pPr>
              <w:pStyle w:val="TableParagraph"/>
              <w:spacing w:line="107" w:lineRule="exact"/>
              <w:ind w:left="140" w:right="121"/>
              <w:jc w:val="center"/>
              <w:rPr>
                <w:i/>
                <w:sz w:val="11"/>
              </w:rPr>
            </w:pPr>
            <w:r>
              <w:rPr>
                <w:i/>
                <w:w w:val="105"/>
                <w:sz w:val="11"/>
              </w:rPr>
              <w:t>(0 %)</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29" w:type="dxa"/>
            <w:tcBorders>
              <w:top w:val="nil"/>
            </w:tcBorders>
          </w:tcPr>
          <w:p w:rsidR="00E6147C" w:rsidRDefault="00E6147C">
            <w:pPr>
              <w:pStyle w:val="TableParagraph"/>
              <w:rPr>
                <w:rFonts w:ascii="Times New Roman"/>
                <w:sz w:val="12"/>
              </w:rPr>
            </w:pPr>
          </w:p>
        </w:tc>
      </w:tr>
      <w:tr w:rsidR="00E6147C" w:rsidTr="00DE215C">
        <w:trPr>
          <w:trHeight w:val="487"/>
        </w:trPr>
        <w:tc>
          <w:tcPr>
            <w:tcW w:w="6628" w:type="dxa"/>
          </w:tcPr>
          <w:p w:rsidR="00E6147C" w:rsidRDefault="00517154">
            <w:pPr>
              <w:pStyle w:val="TableParagraph"/>
              <w:spacing w:before="72"/>
              <w:ind w:left="211" w:right="196"/>
              <w:jc w:val="center"/>
              <w:rPr>
                <w:sz w:val="15"/>
              </w:rPr>
            </w:pPr>
            <w:hyperlink r:id="rId31">
              <w:r w:rsidR="00DE215C">
                <w:rPr>
                  <w:color w:val="0000FF"/>
                  <w:w w:val="105"/>
                  <w:sz w:val="15"/>
                  <w:u w:val="single" w:color="0000FF"/>
                </w:rPr>
                <w:t>7210</w:t>
              </w:r>
            </w:hyperlink>
          </w:p>
          <w:p w:rsidR="00E6147C" w:rsidRDefault="00DE215C">
            <w:pPr>
              <w:pStyle w:val="TableParagraph"/>
              <w:spacing w:before="19"/>
              <w:ind w:left="212" w:right="196"/>
              <w:jc w:val="center"/>
              <w:rPr>
                <w:i/>
                <w:sz w:val="11"/>
              </w:rPr>
            </w:pPr>
            <w:r>
              <w:rPr>
                <w:i/>
                <w:w w:val="105"/>
                <w:sz w:val="11"/>
              </w:rPr>
              <w:t>Marais calcaires à Cladium mariscus et espèces du Caricion davallianae</w:t>
            </w:r>
          </w:p>
        </w:tc>
        <w:tc>
          <w:tcPr>
            <w:tcW w:w="1134" w:type="dxa"/>
          </w:tcPr>
          <w:p w:rsidR="00E6147C" w:rsidRDefault="00DE215C">
            <w:pPr>
              <w:pStyle w:val="TableParagraph"/>
              <w:spacing w:before="72"/>
              <w:ind w:left="19"/>
              <w:jc w:val="center"/>
              <w:rPr>
                <w:sz w:val="15"/>
              </w:rPr>
            </w:pPr>
            <w:r>
              <w:rPr>
                <w:w w:val="104"/>
                <w:sz w:val="15"/>
              </w:rPr>
              <w:t>X</w:t>
            </w:r>
          </w:p>
        </w:tc>
        <w:tc>
          <w:tcPr>
            <w:tcW w:w="1134" w:type="dxa"/>
          </w:tcPr>
          <w:p w:rsidR="00E6147C" w:rsidRDefault="00DE215C">
            <w:pPr>
              <w:pStyle w:val="TableParagraph"/>
              <w:spacing w:before="72"/>
              <w:ind w:left="140" w:right="121"/>
              <w:jc w:val="center"/>
              <w:rPr>
                <w:sz w:val="15"/>
              </w:rPr>
            </w:pPr>
            <w:r>
              <w:rPr>
                <w:w w:val="105"/>
                <w:sz w:val="15"/>
              </w:rPr>
              <w:t>0,05</w:t>
            </w:r>
          </w:p>
          <w:p w:rsidR="00E6147C" w:rsidRDefault="00DE215C">
            <w:pPr>
              <w:pStyle w:val="TableParagraph"/>
              <w:spacing w:before="19"/>
              <w:ind w:left="140" w:right="121"/>
              <w:jc w:val="center"/>
              <w:rPr>
                <w:i/>
                <w:sz w:val="11"/>
              </w:rPr>
            </w:pPr>
            <w:r>
              <w:rPr>
                <w:i/>
                <w:w w:val="105"/>
                <w:sz w:val="11"/>
              </w:rPr>
              <w:t>(0</w:t>
            </w:r>
            <w:r>
              <w:rPr>
                <w:i/>
                <w:spacing w:val="2"/>
                <w:w w:val="105"/>
                <w:sz w:val="11"/>
              </w:rPr>
              <w:t xml:space="preserve"> </w:t>
            </w:r>
            <w:r>
              <w:rPr>
                <w:i/>
                <w:w w:val="105"/>
                <w:sz w:val="11"/>
              </w:rPr>
              <w:t>%)</w:t>
            </w:r>
          </w:p>
        </w:tc>
        <w:tc>
          <w:tcPr>
            <w:tcW w:w="1134" w:type="dxa"/>
          </w:tcPr>
          <w:p w:rsidR="00E6147C" w:rsidRDefault="00E6147C">
            <w:pPr>
              <w:pStyle w:val="TableParagraph"/>
              <w:rPr>
                <w:rFonts w:ascii="Times New Roman"/>
                <w:sz w:val="12"/>
              </w:rPr>
            </w:pPr>
          </w:p>
        </w:tc>
        <w:tc>
          <w:tcPr>
            <w:tcW w:w="1134" w:type="dxa"/>
          </w:tcPr>
          <w:p w:rsidR="00E6147C" w:rsidRDefault="00DE215C">
            <w:pPr>
              <w:pStyle w:val="TableParagraph"/>
              <w:spacing w:before="72"/>
              <w:ind w:left="494"/>
              <w:rPr>
                <w:sz w:val="15"/>
              </w:rPr>
            </w:pPr>
            <w:r>
              <w:rPr>
                <w:w w:val="104"/>
                <w:sz w:val="15"/>
              </w:rPr>
              <w:t>P</w:t>
            </w:r>
          </w:p>
        </w:tc>
        <w:tc>
          <w:tcPr>
            <w:tcW w:w="1134" w:type="dxa"/>
          </w:tcPr>
          <w:p w:rsidR="00E6147C" w:rsidRDefault="00DE215C">
            <w:pPr>
              <w:pStyle w:val="TableParagraph"/>
              <w:spacing w:before="72"/>
              <w:ind w:left="18"/>
              <w:jc w:val="center"/>
              <w:rPr>
                <w:sz w:val="15"/>
              </w:rPr>
            </w:pPr>
            <w:r>
              <w:rPr>
                <w:w w:val="104"/>
                <w:sz w:val="15"/>
              </w:rPr>
              <w:t>B</w:t>
            </w:r>
          </w:p>
        </w:tc>
        <w:tc>
          <w:tcPr>
            <w:tcW w:w="1134" w:type="dxa"/>
          </w:tcPr>
          <w:p w:rsidR="00E6147C" w:rsidRDefault="00DE215C">
            <w:pPr>
              <w:pStyle w:val="TableParagraph"/>
              <w:spacing w:before="72"/>
              <w:ind w:left="18"/>
              <w:jc w:val="center"/>
              <w:rPr>
                <w:sz w:val="15"/>
              </w:rPr>
            </w:pPr>
            <w:r>
              <w:rPr>
                <w:w w:val="104"/>
                <w:sz w:val="15"/>
              </w:rPr>
              <w:t>C</w:t>
            </w:r>
          </w:p>
        </w:tc>
        <w:tc>
          <w:tcPr>
            <w:tcW w:w="1134" w:type="dxa"/>
          </w:tcPr>
          <w:p w:rsidR="00E6147C" w:rsidRDefault="00DE215C">
            <w:pPr>
              <w:pStyle w:val="TableParagraph"/>
              <w:spacing w:before="72"/>
              <w:ind w:left="18"/>
              <w:jc w:val="center"/>
              <w:rPr>
                <w:sz w:val="15"/>
              </w:rPr>
            </w:pPr>
            <w:r>
              <w:rPr>
                <w:w w:val="104"/>
                <w:sz w:val="15"/>
              </w:rPr>
              <w:t>B</w:t>
            </w:r>
          </w:p>
        </w:tc>
        <w:tc>
          <w:tcPr>
            <w:tcW w:w="1129" w:type="dxa"/>
          </w:tcPr>
          <w:p w:rsidR="00E6147C" w:rsidRDefault="00DE215C">
            <w:pPr>
              <w:pStyle w:val="TableParagraph"/>
              <w:spacing w:before="72"/>
              <w:ind w:right="469"/>
              <w:jc w:val="right"/>
              <w:rPr>
                <w:sz w:val="15"/>
              </w:rPr>
            </w:pPr>
            <w:r>
              <w:rPr>
                <w:w w:val="104"/>
                <w:sz w:val="15"/>
              </w:rPr>
              <w:t>B</w:t>
            </w:r>
          </w:p>
        </w:tc>
      </w:tr>
      <w:tr w:rsidR="00E6147C" w:rsidTr="00DE215C">
        <w:trPr>
          <w:trHeight w:val="223"/>
        </w:trPr>
        <w:tc>
          <w:tcPr>
            <w:tcW w:w="6628" w:type="dxa"/>
            <w:tcBorders>
              <w:bottom w:val="nil"/>
            </w:tcBorders>
          </w:tcPr>
          <w:p w:rsidR="00E6147C" w:rsidRDefault="00517154">
            <w:pPr>
              <w:pStyle w:val="TableParagraph"/>
              <w:spacing w:before="72" w:line="131" w:lineRule="exact"/>
              <w:ind w:left="211" w:right="196"/>
              <w:jc w:val="center"/>
              <w:rPr>
                <w:sz w:val="15"/>
              </w:rPr>
            </w:pPr>
            <w:hyperlink r:id="rId32">
              <w:r w:rsidR="00DE215C">
                <w:rPr>
                  <w:color w:val="0000FF"/>
                  <w:w w:val="105"/>
                  <w:sz w:val="15"/>
                  <w:u w:val="single" w:color="0000FF"/>
                </w:rPr>
                <w:t>7230</w:t>
              </w:r>
            </w:hyperlink>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140" w:right="121"/>
              <w:jc w:val="center"/>
              <w:rPr>
                <w:sz w:val="15"/>
              </w:rPr>
            </w:pPr>
            <w:r>
              <w:rPr>
                <w:w w:val="105"/>
                <w:sz w:val="15"/>
              </w:rPr>
              <w:t>31</w:t>
            </w:r>
          </w:p>
        </w:tc>
        <w:tc>
          <w:tcPr>
            <w:tcW w:w="1134" w:type="dxa"/>
            <w:vMerge w:val="restart"/>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line="131" w:lineRule="exact"/>
              <w:ind w:left="485"/>
              <w:rPr>
                <w:sz w:val="15"/>
              </w:rPr>
            </w:pPr>
            <w:r>
              <w:rPr>
                <w:w w:val="104"/>
                <w:sz w:val="15"/>
              </w:rPr>
              <w:t>G</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B</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34" w:type="dxa"/>
            <w:tcBorders>
              <w:bottom w:val="nil"/>
            </w:tcBorders>
          </w:tcPr>
          <w:p w:rsidR="00E6147C" w:rsidRDefault="00DE215C">
            <w:pPr>
              <w:pStyle w:val="TableParagraph"/>
              <w:spacing w:before="72" w:line="131" w:lineRule="exact"/>
              <w:ind w:left="18"/>
              <w:jc w:val="center"/>
              <w:rPr>
                <w:sz w:val="15"/>
              </w:rPr>
            </w:pPr>
            <w:r>
              <w:rPr>
                <w:w w:val="104"/>
                <w:sz w:val="15"/>
              </w:rPr>
              <w:t>C</w:t>
            </w:r>
          </w:p>
        </w:tc>
        <w:tc>
          <w:tcPr>
            <w:tcW w:w="1129" w:type="dxa"/>
            <w:tcBorders>
              <w:bottom w:val="nil"/>
            </w:tcBorders>
          </w:tcPr>
          <w:p w:rsidR="00E6147C" w:rsidRDefault="00DE215C">
            <w:pPr>
              <w:pStyle w:val="TableParagraph"/>
              <w:spacing w:before="72" w:line="131" w:lineRule="exact"/>
              <w:ind w:right="464"/>
              <w:jc w:val="right"/>
              <w:rPr>
                <w:sz w:val="15"/>
              </w:rPr>
            </w:pPr>
            <w:r>
              <w:rPr>
                <w:w w:val="104"/>
                <w:sz w:val="15"/>
              </w:rPr>
              <w:t>C</w:t>
            </w:r>
          </w:p>
        </w:tc>
      </w:tr>
      <w:tr w:rsidR="00E6147C" w:rsidTr="00DE215C">
        <w:trPr>
          <w:trHeight w:val="203"/>
        </w:trPr>
        <w:tc>
          <w:tcPr>
            <w:tcW w:w="6628" w:type="dxa"/>
            <w:tcBorders>
              <w:top w:val="nil"/>
            </w:tcBorders>
          </w:tcPr>
          <w:p w:rsidR="00E6147C" w:rsidRDefault="00DE215C">
            <w:pPr>
              <w:pStyle w:val="TableParagraph"/>
              <w:spacing w:line="107" w:lineRule="exact"/>
              <w:ind w:left="211" w:right="196"/>
              <w:jc w:val="center"/>
              <w:rPr>
                <w:i/>
                <w:sz w:val="11"/>
              </w:rPr>
            </w:pPr>
            <w:r>
              <w:rPr>
                <w:i/>
                <w:w w:val="105"/>
                <w:sz w:val="11"/>
              </w:rPr>
              <w:t>Tourbières basses alcalines</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DE215C">
            <w:pPr>
              <w:pStyle w:val="TableParagraph"/>
              <w:spacing w:line="107" w:lineRule="exact"/>
              <w:ind w:left="140" w:right="121"/>
              <w:jc w:val="center"/>
              <w:rPr>
                <w:i/>
                <w:sz w:val="11"/>
              </w:rPr>
            </w:pPr>
            <w:r>
              <w:rPr>
                <w:i/>
                <w:w w:val="105"/>
                <w:sz w:val="11"/>
              </w:rPr>
              <w:t>(2,13 %)</w:t>
            </w:r>
          </w:p>
        </w:tc>
        <w:tc>
          <w:tcPr>
            <w:tcW w:w="1134" w:type="dxa"/>
            <w:vMerge/>
            <w:tcBorders>
              <w:top w:val="nil"/>
            </w:tcBorders>
          </w:tcPr>
          <w:p w:rsidR="00E6147C" w:rsidRDefault="00E6147C">
            <w:pPr>
              <w:rPr>
                <w:sz w:val="2"/>
                <w:szCs w:val="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34" w:type="dxa"/>
            <w:tcBorders>
              <w:top w:val="nil"/>
            </w:tcBorders>
          </w:tcPr>
          <w:p w:rsidR="00E6147C" w:rsidRDefault="00E6147C">
            <w:pPr>
              <w:pStyle w:val="TableParagraph"/>
              <w:rPr>
                <w:rFonts w:ascii="Times New Roman"/>
                <w:sz w:val="12"/>
              </w:rPr>
            </w:pPr>
          </w:p>
        </w:tc>
        <w:tc>
          <w:tcPr>
            <w:tcW w:w="1129" w:type="dxa"/>
            <w:tcBorders>
              <w:top w:val="nil"/>
            </w:tcBorders>
          </w:tcPr>
          <w:p w:rsidR="00E6147C" w:rsidRDefault="00E6147C">
            <w:pPr>
              <w:pStyle w:val="TableParagraph"/>
              <w:rPr>
                <w:rFonts w:ascii="Times New Roman"/>
                <w:sz w:val="12"/>
              </w:rPr>
            </w:pPr>
          </w:p>
        </w:tc>
      </w:tr>
      <w:tr w:rsidR="00E6147C" w:rsidTr="00DE215C">
        <w:trPr>
          <w:trHeight w:val="267"/>
        </w:trPr>
        <w:tc>
          <w:tcPr>
            <w:tcW w:w="6628" w:type="dxa"/>
            <w:tcBorders>
              <w:bottom w:val="nil"/>
            </w:tcBorders>
          </w:tcPr>
          <w:p w:rsidR="00E6147C" w:rsidRDefault="00517154">
            <w:pPr>
              <w:pStyle w:val="TableParagraph"/>
              <w:spacing w:before="72"/>
              <w:ind w:left="211" w:right="196"/>
              <w:jc w:val="center"/>
              <w:rPr>
                <w:sz w:val="15"/>
              </w:rPr>
            </w:pPr>
            <w:hyperlink r:id="rId33">
              <w:r w:rsidR="00DE215C">
                <w:rPr>
                  <w:color w:val="0000FF"/>
                  <w:w w:val="105"/>
                  <w:sz w:val="15"/>
                  <w:u w:val="single" w:color="0000FF"/>
                </w:rPr>
                <w:t>8160</w:t>
              </w:r>
            </w:hyperlink>
          </w:p>
        </w:tc>
        <w:tc>
          <w:tcPr>
            <w:tcW w:w="1134" w:type="dxa"/>
            <w:tcBorders>
              <w:bottom w:val="nil"/>
            </w:tcBorders>
          </w:tcPr>
          <w:p w:rsidR="00E6147C" w:rsidRDefault="00DE215C">
            <w:pPr>
              <w:pStyle w:val="TableParagraph"/>
              <w:spacing w:before="72"/>
              <w:ind w:left="19"/>
              <w:jc w:val="center"/>
              <w:rPr>
                <w:sz w:val="15"/>
              </w:rPr>
            </w:pPr>
            <w:r>
              <w:rPr>
                <w:w w:val="104"/>
                <w:sz w:val="15"/>
              </w:rPr>
              <w:t>X</w:t>
            </w:r>
          </w:p>
        </w:tc>
        <w:tc>
          <w:tcPr>
            <w:tcW w:w="1134" w:type="dxa"/>
            <w:tcBorders>
              <w:bottom w:val="nil"/>
            </w:tcBorders>
          </w:tcPr>
          <w:p w:rsidR="00E6147C" w:rsidRDefault="00DE215C">
            <w:pPr>
              <w:pStyle w:val="TableParagraph"/>
              <w:spacing w:before="72"/>
              <w:ind w:left="19"/>
              <w:jc w:val="center"/>
              <w:rPr>
                <w:sz w:val="15"/>
              </w:rPr>
            </w:pPr>
            <w:r>
              <w:rPr>
                <w:w w:val="104"/>
                <w:sz w:val="15"/>
              </w:rPr>
              <w:t>2</w:t>
            </w:r>
          </w:p>
        </w:tc>
        <w:tc>
          <w:tcPr>
            <w:tcW w:w="1134" w:type="dxa"/>
            <w:tcBorders>
              <w:bottom w:val="nil"/>
            </w:tcBorders>
          </w:tcPr>
          <w:p w:rsidR="00E6147C" w:rsidRDefault="00E6147C">
            <w:pPr>
              <w:pStyle w:val="TableParagraph"/>
              <w:rPr>
                <w:rFonts w:ascii="Times New Roman"/>
                <w:sz w:val="12"/>
              </w:rPr>
            </w:pPr>
          </w:p>
        </w:tc>
        <w:tc>
          <w:tcPr>
            <w:tcW w:w="1134" w:type="dxa"/>
            <w:tcBorders>
              <w:bottom w:val="nil"/>
            </w:tcBorders>
          </w:tcPr>
          <w:p w:rsidR="00E6147C" w:rsidRDefault="00DE215C">
            <w:pPr>
              <w:pStyle w:val="TableParagraph"/>
              <w:spacing w:before="72"/>
              <w:ind w:left="485"/>
              <w:rPr>
                <w:sz w:val="15"/>
              </w:rPr>
            </w:pPr>
            <w:r>
              <w:rPr>
                <w:w w:val="104"/>
                <w:sz w:val="15"/>
              </w:rPr>
              <w:t>G</w:t>
            </w:r>
          </w:p>
        </w:tc>
        <w:tc>
          <w:tcPr>
            <w:tcW w:w="1134" w:type="dxa"/>
            <w:tcBorders>
              <w:bottom w:val="nil"/>
            </w:tcBorders>
          </w:tcPr>
          <w:p w:rsidR="00E6147C" w:rsidRDefault="00DE215C">
            <w:pPr>
              <w:pStyle w:val="TableParagraph"/>
              <w:spacing w:before="72"/>
              <w:ind w:left="18"/>
              <w:jc w:val="center"/>
              <w:rPr>
                <w:sz w:val="15"/>
              </w:rPr>
            </w:pPr>
            <w:r>
              <w:rPr>
                <w:w w:val="104"/>
                <w:sz w:val="15"/>
              </w:rPr>
              <w:t>B</w:t>
            </w:r>
          </w:p>
        </w:tc>
        <w:tc>
          <w:tcPr>
            <w:tcW w:w="1134" w:type="dxa"/>
            <w:tcBorders>
              <w:bottom w:val="nil"/>
            </w:tcBorders>
          </w:tcPr>
          <w:p w:rsidR="00E6147C" w:rsidRDefault="00DE215C">
            <w:pPr>
              <w:pStyle w:val="TableParagraph"/>
              <w:spacing w:before="72"/>
              <w:ind w:left="18"/>
              <w:jc w:val="center"/>
              <w:rPr>
                <w:sz w:val="15"/>
              </w:rPr>
            </w:pPr>
            <w:r>
              <w:rPr>
                <w:w w:val="104"/>
                <w:sz w:val="15"/>
              </w:rPr>
              <w:t>C</w:t>
            </w:r>
          </w:p>
        </w:tc>
        <w:tc>
          <w:tcPr>
            <w:tcW w:w="1134" w:type="dxa"/>
            <w:tcBorders>
              <w:bottom w:val="nil"/>
            </w:tcBorders>
          </w:tcPr>
          <w:p w:rsidR="00E6147C" w:rsidRDefault="00DE215C">
            <w:pPr>
              <w:pStyle w:val="TableParagraph"/>
              <w:spacing w:before="72"/>
              <w:ind w:left="18"/>
              <w:jc w:val="center"/>
              <w:rPr>
                <w:sz w:val="15"/>
              </w:rPr>
            </w:pPr>
            <w:r>
              <w:rPr>
                <w:w w:val="104"/>
                <w:sz w:val="15"/>
              </w:rPr>
              <w:t>C</w:t>
            </w:r>
          </w:p>
        </w:tc>
        <w:tc>
          <w:tcPr>
            <w:tcW w:w="1129" w:type="dxa"/>
            <w:tcBorders>
              <w:bottom w:val="nil"/>
            </w:tcBorders>
          </w:tcPr>
          <w:p w:rsidR="00E6147C" w:rsidRDefault="00DE215C">
            <w:pPr>
              <w:pStyle w:val="TableParagraph"/>
              <w:spacing w:before="72"/>
              <w:ind w:right="464"/>
              <w:jc w:val="right"/>
              <w:rPr>
                <w:sz w:val="15"/>
              </w:rPr>
            </w:pPr>
            <w:r>
              <w:rPr>
                <w:w w:val="104"/>
                <w:sz w:val="15"/>
              </w:rPr>
              <w:t>C</w:t>
            </w:r>
          </w:p>
        </w:tc>
      </w:tr>
      <w:tr w:rsidR="00E6147C" w:rsidTr="00DE215C">
        <w:trPr>
          <w:trHeight w:val="220"/>
        </w:trPr>
        <w:tc>
          <w:tcPr>
            <w:tcW w:w="6628" w:type="dxa"/>
            <w:tcBorders>
              <w:top w:val="nil"/>
            </w:tcBorders>
          </w:tcPr>
          <w:p w:rsidR="00E6147C" w:rsidRDefault="00DE215C">
            <w:pPr>
              <w:pStyle w:val="TableParagraph"/>
              <w:spacing w:line="123" w:lineRule="exact"/>
              <w:ind w:left="1454"/>
              <w:rPr>
                <w:i/>
                <w:sz w:val="11"/>
              </w:rPr>
            </w:pPr>
            <w:r>
              <w:rPr>
                <w:sz w:val="15"/>
              </w:rPr>
              <w:tab/>
            </w:r>
            <w:r>
              <w:rPr>
                <w:i/>
                <w:w w:val="105"/>
                <w:sz w:val="11"/>
              </w:rPr>
              <w:t>Eboulis médio-européens calcaires des étages collinéen à montagnard</w:t>
            </w:r>
          </w:p>
        </w:tc>
        <w:tc>
          <w:tcPr>
            <w:tcW w:w="1134" w:type="dxa"/>
            <w:tcBorders>
              <w:top w:val="nil"/>
            </w:tcBorders>
          </w:tcPr>
          <w:p w:rsidR="00E6147C" w:rsidRDefault="00E6147C">
            <w:pPr>
              <w:pStyle w:val="TableParagraph"/>
              <w:rPr>
                <w:rFonts w:ascii="Times New Roman"/>
                <w:sz w:val="14"/>
              </w:rPr>
            </w:pPr>
          </w:p>
        </w:tc>
        <w:tc>
          <w:tcPr>
            <w:tcW w:w="1134" w:type="dxa"/>
            <w:tcBorders>
              <w:top w:val="nil"/>
            </w:tcBorders>
          </w:tcPr>
          <w:p w:rsidR="00E6147C" w:rsidRDefault="00DE215C">
            <w:pPr>
              <w:pStyle w:val="TableParagraph"/>
              <w:spacing w:line="123" w:lineRule="exact"/>
              <w:ind w:left="325"/>
              <w:rPr>
                <w:i/>
                <w:sz w:val="11"/>
              </w:rPr>
            </w:pPr>
            <w:r>
              <w:rPr>
                <w:i/>
                <w:w w:val="105"/>
                <w:sz w:val="11"/>
              </w:rPr>
              <w:t>(0,14 %)</w:t>
            </w:r>
          </w:p>
        </w:tc>
        <w:tc>
          <w:tcPr>
            <w:tcW w:w="1134" w:type="dxa"/>
            <w:tcBorders>
              <w:top w:val="nil"/>
            </w:tcBorders>
          </w:tcPr>
          <w:p w:rsidR="00E6147C" w:rsidRDefault="00E6147C">
            <w:pPr>
              <w:pStyle w:val="TableParagraph"/>
              <w:rPr>
                <w:rFonts w:ascii="Times New Roman"/>
                <w:sz w:val="14"/>
              </w:rPr>
            </w:pPr>
          </w:p>
        </w:tc>
        <w:tc>
          <w:tcPr>
            <w:tcW w:w="1134" w:type="dxa"/>
            <w:tcBorders>
              <w:top w:val="nil"/>
            </w:tcBorders>
          </w:tcPr>
          <w:p w:rsidR="00E6147C" w:rsidRDefault="00E6147C">
            <w:pPr>
              <w:pStyle w:val="TableParagraph"/>
              <w:rPr>
                <w:rFonts w:ascii="Times New Roman"/>
                <w:sz w:val="14"/>
              </w:rPr>
            </w:pPr>
          </w:p>
        </w:tc>
        <w:tc>
          <w:tcPr>
            <w:tcW w:w="1134" w:type="dxa"/>
            <w:tcBorders>
              <w:top w:val="nil"/>
            </w:tcBorders>
          </w:tcPr>
          <w:p w:rsidR="00E6147C" w:rsidRDefault="00E6147C">
            <w:pPr>
              <w:pStyle w:val="TableParagraph"/>
              <w:rPr>
                <w:rFonts w:ascii="Times New Roman"/>
                <w:sz w:val="14"/>
              </w:rPr>
            </w:pPr>
          </w:p>
        </w:tc>
        <w:tc>
          <w:tcPr>
            <w:tcW w:w="1134" w:type="dxa"/>
            <w:tcBorders>
              <w:top w:val="nil"/>
            </w:tcBorders>
          </w:tcPr>
          <w:p w:rsidR="00E6147C" w:rsidRDefault="00E6147C">
            <w:pPr>
              <w:pStyle w:val="TableParagraph"/>
              <w:rPr>
                <w:rFonts w:ascii="Times New Roman"/>
                <w:sz w:val="14"/>
              </w:rPr>
            </w:pPr>
          </w:p>
        </w:tc>
        <w:tc>
          <w:tcPr>
            <w:tcW w:w="1134" w:type="dxa"/>
            <w:tcBorders>
              <w:top w:val="nil"/>
            </w:tcBorders>
          </w:tcPr>
          <w:p w:rsidR="00E6147C" w:rsidRDefault="00E6147C">
            <w:pPr>
              <w:pStyle w:val="TableParagraph"/>
              <w:rPr>
                <w:rFonts w:ascii="Times New Roman"/>
                <w:sz w:val="14"/>
              </w:rPr>
            </w:pPr>
          </w:p>
        </w:tc>
        <w:tc>
          <w:tcPr>
            <w:tcW w:w="1129" w:type="dxa"/>
            <w:tcBorders>
              <w:top w:val="nil"/>
            </w:tcBorders>
          </w:tcPr>
          <w:p w:rsidR="00E6147C" w:rsidRDefault="00E6147C">
            <w:pPr>
              <w:pStyle w:val="TableParagraph"/>
              <w:rPr>
                <w:rFonts w:ascii="Times New Roman"/>
                <w:sz w:val="14"/>
              </w:rPr>
            </w:pPr>
          </w:p>
        </w:tc>
      </w:tr>
      <w:tr w:rsidR="00E6147C" w:rsidTr="00DE215C">
        <w:trPr>
          <w:trHeight w:val="487"/>
        </w:trPr>
        <w:tc>
          <w:tcPr>
            <w:tcW w:w="6628" w:type="dxa"/>
          </w:tcPr>
          <w:p w:rsidR="00E6147C" w:rsidRDefault="00517154">
            <w:pPr>
              <w:pStyle w:val="TableParagraph"/>
              <w:spacing w:before="72"/>
              <w:ind w:left="211" w:right="196"/>
              <w:jc w:val="center"/>
              <w:rPr>
                <w:sz w:val="15"/>
              </w:rPr>
            </w:pPr>
            <w:hyperlink r:id="rId34">
              <w:r w:rsidR="00DE215C">
                <w:rPr>
                  <w:color w:val="0000FF"/>
                  <w:w w:val="105"/>
                  <w:sz w:val="15"/>
                  <w:u w:val="single" w:color="0000FF"/>
                </w:rPr>
                <w:t>91D0</w:t>
              </w:r>
            </w:hyperlink>
          </w:p>
          <w:p w:rsidR="00E6147C" w:rsidRDefault="00DE215C">
            <w:pPr>
              <w:pStyle w:val="TableParagraph"/>
              <w:spacing w:before="19"/>
              <w:ind w:left="211" w:right="196"/>
              <w:jc w:val="center"/>
              <w:rPr>
                <w:i/>
                <w:sz w:val="11"/>
              </w:rPr>
            </w:pPr>
            <w:r>
              <w:rPr>
                <w:i/>
                <w:w w:val="105"/>
                <w:sz w:val="11"/>
              </w:rPr>
              <w:t>Tourbières boisées</w:t>
            </w:r>
          </w:p>
        </w:tc>
        <w:tc>
          <w:tcPr>
            <w:tcW w:w="1134" w:type="dxa"/>
          </w:tcPr>
          <w:p w:rsidR="00E6147C" w:rsidRDefault="00DE215C">
            <w:pPr>
              <w:pStyle w:val="TableParagraph"/>
              <w:spacing w:before="72"/>
              <w:ind w:left="19"/>
              <w:jc w:val="center"/>
              <w:rPr>
                <w:sz w:val="15"/>
              </w:rPr>
            </w:pPr>
            <w:r>
              <w:rPr>
                <w:w w:val="104"/>
                <w:sz w:val="15"/>
              </w:rPr>
              <w:t>X</w:t>
            </w:r>
          </w:p>
        </w:tc>
        <w:tc>
          <w:tcPr>
            <w:tcW w:w="1134" w:type="dxa"/>
          </w:tcPr>
          <w:p w:rsidR="00E6147C" w:rsidRDefault="00DE215C">
            <w:pPr>
              <w:pStyle w:val="TableParagraph"/>
              <w:spacing w:before="72"/>
              <w:ind w:left="140" w:right="121"/>
              <w:jc w:val="center"/>
              <w:rPr>
                <w:sz w:val="15"/>
              </w:rPr>
            </w:pPr>
            <w:r>
              <w:rPr>
                <w:w w:val="105"/>
                <w:sz w:val="15"/>
              </w:rPr>
              <w:t>2,5</w:t>
            </w:r>
          </w:p>
          <w:p w:rsidR="00E6147C" w:rsidRDefault="00DE215C">
            <w:pPr>
              <w:pStyle w:val="TableParagraph"/>
              <w:spacing w:before="19"/>
              <w:ind w:left="140" w:right="121"/>
              <w:jc w:val="center"/>
              <w:rPr>
                <w:i/>
                <w:sz w:val="11"/>
              </w:rPr>
            </w:pPr>
            <w:r>
              <w:rPr>
                <w:i/>
                <w:w w:val="105"/>
                <w:sz w:val="11"/>
              </w:rPr>
              <w:t>(0,17 %)</w:t>
            </w:r>
          </w:p>
        </w:tc>
        <w:tc>
          <w:tcPr>
            <w:tcW w:w="1134" w:type="dxa"/>
          </w:tcPr>
          <w:p w:rsidR="00E6147C" w:rsidRDefault="00E6147C">
            <w:pPr>
              <w:pStyle w:val="TableParagraph"/>
              <w:rPr>
                <w:rFonts w:ascii="Times New Roman"/>
                <w:sz w:val="14"/>
              </w:rPr>
            </w:pPr>
          </w:p>
        </w:tc>
        <w:tc>
          <w:tcPr>
            <w:tcW w:w="1134" w:type="dxa"/>
          </w:tcPr>
          <w:p w:rsidR="00E6147C" w:rsidRDefault="00DE215C">
            <w:pPr>
              <w:pStyle w:val="TableParagraph"/>
              <w:spacing w:before="72"/>
              <w:ind w:left="485"/>
              <w:rPr>
                <w:sz w:val="15"/>
              </w:rPr>
            </w:pPr>
            <w:r>
              <w:rPr>
                <w:w w:val="104"/>
                <w:sz w:val="15"/>
              </w:rPr>
              <w:t>G</w:t>
            </w:r>
          </w:p>
        </w:tc>
        <w:tc>
          <w:tcPr>
            <w:tcW w:w="1134" w:type="dxa"/>
          </w:tcPr>
          <w:p w:rsidR="00E6147C" w:rsidRDefault="00DE215C">
            <w:pPr>
              <w:pStyle w:val="TableParagraph"/>
              <w:spacing w:before="72"/>
              <w:ind w:left="494"/>
              <w:rPr>
                <w:sz w:val="15"/>
              </w:rPr>
            </w:pPr>
            <w:r>
              <w:rPr>
                <w:w w:val="104"/>
                <w:sz w:val="15"/>
              </w:rPr>
              <w:t>B</w:t>
            </w:r>
          </w:p>
        </w:tc>
        <w:tc>
          <w:tcPr>
            <w:tcW w:w="1134" w:type="dxa"/>
          </w:tcPr>
          <w:p w:rsidR="00E6147C" w:rsidRDefault="00DE215C">
            <w:pPr>
              <w:pStyle w:val="TableParagraph"/>
              <w:spacing w:before="72"/>
              <w:ind w:left="18"/>
              <w:jc w:val="center"/>
              <w:rPr>
                <w:sz w:val="15"/>
              </w:rPr>
            </w:pPr>
            <w:r>
              <w:rPr>
                <w:w w:val="104"/>
                <w:sz w:val="15"/>
              </w:rPr>
              <w:t>C</w:t>
            </w:r>
          </w:p>
        </w:tc>
        <w:tc>
          <w:tcPr>
            <w:tcW w:w="1134" w:type="dxa"/>
          </w:tcPr>
          <w:p w:rsidR="00E6147C" w:rsidRDefault="00DE215C">
            <w:pPr>
              <w:pStyle w:val="TableParagraph"/>
              <w:spacing w:before="72"/>
              <w:ind w:left="18"/>
              <w:jc w:val="center"/>
              <w:rPr>
                <w:sz w:val="15"/>
              </w:rPr>
            </w:pPr>
            <w:r>
              <w:rPr>
                <w:w w:val="104"/>
                <w:sz w:val="15"/>
              </w:rPr>
              <w:t>B</w:t>
            </w:r>
          </w:p>
        </w:tc>
        <w:tc>
          <w:tcPr>
            <w:tcW w:w="1129" w:type="dxa"/>
          </w:tcPr>
          <w:p w:rsidR="00E6147C" w:rsidRDefault="00DE215C">
            <w:pPr>
              <w:pStyle w:val="TableParagraph"/>
              <w:spacing w:before="72"/>
              <w:ind w:right="469"/>
              <w:jc w:val="right"/>
              <w:rPr>
                <w:sz w:val="15"/>
              </w:rPr>
            </w:pPr>
            <w:r>
              <w:rPr>
                <w:w w:val="104"/>
                <w:sz w:val="15"/>
              </w:rPr>
              <w:t>B</w:t>
            </w:r>
          </w:p>
        </w:tc>
      </w:tr>
      <w:tr w:rsidR="00E6147C" w:rsidTr="00DE215C">
        <w:trPr>
          <w:trHeight w:val="482"/>
        </w:trPr>
        <w:tc>
          <w:tcPr>
            <w:tcW w:w="6628" w:type="dxa"/>
          </w:tcPr>
          <w:p w:rsidR="00E6147C" w:rsidRDefault="00517154">
            <w:pPr>
              <w:pStyle w:val="TableParagraph"/>
              <w:spacing w:before="72"/>
              <w:ind w:left="211" w:right="196"/>
              <w:jc w:val="center"/>
              <w:rPr>
                <w:sz w:val="15"/>
              </w:rPr>
            </w:pPr>
            <w:hyperlink r:id="rId35">
              <w:r w:rsidR="00DE215C">
                <w:rPr>
                  <w:color w:val="0000FF"/>
                  <w:w w:val="105"/>
                  <w:sz w:val="15"/>
                  <w:u w:val="single" w:color="0000FF"/>
                </w:rPr>
                <w:t>91E0</w:t>
              </w:r>
            </w:hyperlink>
          </w:p>
          <w:p w:rsidR="00E6147C" w:rsidRDefault="00DE215C">
            <w:pPr>
              <w:pStyle w:val="TableParagraph"/>
              <w:spacing w:before="19"/>
              <w:ind w:left="212" w:right="196"/>
              <w:jc w:val="center"/>
              <w:rPr>
                <w:i/>
                <w:sz w:val="11"/>
              </w:rPr>
            </w:pPr>
            <w:r>
              <w:rPr>
                <w:i/>
                <w:w w:val="105"/>
                <w:sz w:val="11"/>
              </w:rPr>
              <w:t>Forêts alluviales à Alnus glutinosa et Fraxinus excelsior (Alno-Padion, Alnion incanae, Salicion albae)</w:t>
            </w:r>
          </w:p>
        </w:tc>
        <w:tc>
          <w:tcPr>
            <w:tcW w:w="1134" w:type="dxa"/>
          </w:tcPr>
          <w:p w:rsidR="00E6147C" w:rsidRDefault="00DE215C">
            <w:pPr>
              <w:pStyle w:val="TableParagraph"/>
              <w:spacing w:before="72"/>
              <w:ind w:left="19"/>
              <w:jc w:val="center"/>
              <w:rPr>
                <w:sz w:val="15"/>
              </w:rPr>
            </w:pPr>
            <w:r>
              <w:rPr>
                <w:w w:val="104"/>
                <w:sz w:val="15"/>
              </w:rPr>
              <w:t>X</w:t>
            </w:r>
          </w:p>
        </w:tc>
        <w:tc>
          <w:tcPr>
            <w:tcW w:w="1134" w:type="dxa"/>
          </w:tcPr>
          <w:p w:rsidR="00E6147C" w:rsidRDefault="00DE215C">
            <w:pPr>
              <w:pStyle w:val="TableParagraph"/>
              <w:spacing w:before="72"/>
              <w:ind w:left="140" w:right="121"/>
              <w:jc w:val="center"/>
              <w:rPr>
                <w:sz w:val="15"/>
              </w:rPr>
            </w:pPr>
            <w:r>
              <w:rPr>
                <w:w w:val="105"/>
                <w:sz w:val="15"/>
              </w:rPr>
              <w:t>50</w:t>
            </w:r>
          </w:p>
          <w:p w:rsidR="00E6147C" w:rsidRDefault="00DE215C">
            <w:pPr>
              <w:pStyle w:val="TableParagraph"/>
              <w:spacing w:before="19"/>
              <w:ind w:left="140" w:right="121"/>
              <w:jc w:val="center"/>
              <w:rPr>
                <w:i/>
                <w:sz w:val="11"/>
              </w:rPr>
            </w:pPr>
            <w:r>
              <w:rPr>
                <w:i/>
                <w:w w:val="105"/>
                <w:sz w:val="11"/>
              </w:rPr>
              <w:t>(3,44 %)</w:t>
            </w:r>
          </w:p>
        </w:tc>
        <w:tc>
          <w:tcPr>
            <w:tcW w:w="1134" w:type="dxa"/>
          </w:tcPr>
          <w:p w:rsidR="00E6147C" w:rsidRDefault="00E6147C">
            <w:pPr>
              <w:pStyle w:val="TableParagraph"/>
              <w:rPr>
                <w:rFonts w:ascii="Times New Roman"/>
                <w:sz w:val="14"/>
              </w:rPr>
            </w:pPr>
          </w:p>
        </w:tc>
        <w:tc>
          <w:tcPr>
            <w:tcW w:w="1134" w:type="dxa"/>
          </w:tcPr>
          <w:p w:rsidR="00E6147C" w:rsidRDefault="00DE215C">
            <w:pPr>
              <w:pStyle w:val="TableParagraph"/>
              <w:spacing w:before="72"/>
              <w:ind w:left="485"/>
              <w:rPr>
                <w:sz w:val="15"/>
              </w:rPr>
            </w:pPr>
            <w:r>
              <w:rPr>
                <w:w w:val="104"/>
                <w:sz w:val="15"/>
              </w:rPr>
              <w:t>G</w:t>
            </w:r>
          </w:p>
        </w:tc>
        <w:tc>
          <w:tcPr>
            <w:tcW w:w="1134" w:type="dxa"/>
          </w:tcPr>
          <w:p w:rsidR="00E6147C" w:rsidRDefault="00DE215C">
            <w:pPr>
              <w:pStyle w:val="TableParagraph"/>
              <w:spacing w:before="72"/>
              <w:ind w:left="494"/>
              <w:rPr>
                <w:sz w:val="15"/>
              </w:rPr>
            </w:pPr>
            <w:r>
              <w:rPr>
                <w:w w:val="104"/>
                <w:sz w:val="15"/>
              </w:rPr>
              <w:t>B</w:t>
            </w:r>
          </w:p>
        </w:tc>
        <w:tc>
          <w:tcPr>
            <w:tcW w:w="1134" w:type="dxa"/>
          </w:tcPr>
          <w:p w:rsidR="00E6147C" w:rsidRDefault="00DE215C">
            <w:pPr>
              <w:pStyle w:val="TableParagraph"/>
              <w:spacing w:before="72"/>
              <w:ind w:left="18"/>
              <w:jc w:val="center"/>
              <w:rPr>
                <w:sz w:val="15"/>
              </w:rPr>
            </w:pPr>
            <w:r>
              <w:rPr>
                <w:w w:val="104"/>
                <w:sz w:val="15"/>
              </w:rPr>
              <w:t>C</w:t>
            </w:r>
          </w:p>
        </w:tc>
        <w:tc>
          <w:tcPr>
            <w:tcW w:w="1134" w:type="dxa"/>
          </w:tcPr>
          <w:p w:rsidR="00E6147C" w:rsidRDefault="00DE215C">
            <w:pPr>
              <w:pStyle w:val="TableParagraph"/>
              <w:spacing w:before="72"/>
              <w:ind w:left="18"/>
              <w:jc w:val="center"/>
              <w:rPr>
                <w:sz w:val="15"/>
              </w:rPr>
            </w:pPr>
            <w:r>
              <w:rPr>
                <w:w w:val="104"/>
                <w:sz w:val="15"/>
              </w:rPr>
              <w:t>B</w:t>
            </w:r>
          </w:p>
        </w:tc>
        <w:tc>
          <w:tcPr>
            <w:tcW w:w="1129" w:type="dxa"/>
          </w:tcPr>
          <w:p w:rsidR="00E6147C" w:rsidRDefault="00DE215C">
            <w:pPr>
              <w:pStyle w:val="TableParagraph"/>
              <w:spacing w:before="72"/>
              <w:ind w:right="469"/>
              <w:jc w:val="right"/>
              <w:rPr>
                <w:sz w:val="15"/>
              </w:rPr>
            </w:pPr>
            <w:r>
              <w:rPr>
                <w:w w:val="104"/>
                <w:sz w:val="15"/>
              </w:rPr>
              <w:t>B</w:t>
            </w:r>
          </w:p>
        </w:tc>
      </w:tr>
    </w:tbl>
    <w:p w:rsidR="00E6147C" w:rsidRDefault="00DE215C">
      <w:pPr>
        <w:pStyle w:val="Paragraphedeliste"/>
        <w:numPr>
          <w:ilvl w:val="2"/>
          <w:numId w:val="3"/>
        </w:numPr>
        <w:tabs>
          <w:tab w:val="left" w:pos="587"/>
        </w:tabs>
        <w:spacing w:before="85"/>
        <w:ind w:hanging="174"/>
        <w:rPr>
          <w:sz w:val="15"/>
        </w:rPr>
      </w:pPr>
      <w:r>
        <w:rPr>
          <w:b/>
          <w:w w:val="105"/>
          <w:sz w:val="15"/>
        </w:rPr>
        <w:t xml:space="preserve">PF : </w:t>
      </w:r>
      <w:r>
        <w:rPr>
          <w:w w:val="105"/>
          <w:sz w:val="15"/>
        </w:rPr>
        <w:t>Forme prioritaire de</w:t>
      </w:r>
      <w:r>
        <w:rPr>
          <w:spacing w:val="-6"/>
          <w:w w:val="105"/>
          <w:sz w:val="15"/>
        </w:rPr>
        <w:t xml:space="preserve"> </w:t>
      </w:r>
      <w:r>
        <w:rPr>
          <w:w w:val="105"/>
          <w:sz w:val="15"/>
        </w:rPr>
        <w:t>l'habitat.</w:t>
      </w:r>
    </w:p>
    <w:p w:rsidR="00E6147C" w:rsidRDefault="00DE215C">
      <w:pPr>
        <w:pStyle w:val="Paragraphedeliste"/>
        <w:numPr>
          <w:ilvl w:val="2"/>
          <w:numId w:val="3"/>
        </w:numPr>
        <w:tabs>
          <w:tab w:val="left" w:pos="587"/>
        </w:tabs>
        <w:spacing w:before="15"/>
        <w:ind w:hanging="174"/>
        <w:rPr>
          <w:sz w:val="15"/>
        </w:rPr>
      </w:pPr>
      <w:r>
        <w:rPr>
          <w:b/>
          <w:w w:val="105"/>
          <w:sz w:val="15"/>
        </w:rPr>
        <w:t>Qualité</w:t>
      </w:r>
      <w:r>
        <w:rPr>
          <w:b/>
          <w:spacing w:val="-5"/>
          <w:w w:val="105"/>
          <w:sz w:val="15"/>
        </w:rPr>
        <w:t xml:space="preserve"> </w:t>
      </w:r>
      <w:r>
        <w:rPr>
          <w:b/>
          <w:w w:val="105"/>
          <w:sz w:val="15"/>
        </w:rPr>
        <w:t>des</w:t>
      </w:r>
      <w:r>
        <w:rPr>
          <w:b/>
          <w:spacing w:val="-4"/>
          <w:w w:val="105"/>
          <w:sz w:val="15"/>
        </w:rPr>
        <w:t xml:space="preserve"> </w:t>
      </w:r>
      <w:r>
        <w:rPr>
          <w:b/>
          <w:w w:val="105"/>
          <w:sz w:val="15"/>
        </w:rPr>
        <w:t>données</w:t>
      </w:r>
      <w:r>
        <w:rPr>
          <w:b/>
          <w:spacing w:val="-5"/>
          <w:w w:val="105"/>
          <w:sz w:val="15"/>
        </w:rPr>
        <w:t xml:space="preserve"> </w:t>
      </w:r>
      <w:r>
        <w:rPr>
          <w:b/>
          <w:w w:val="105"/>
          <w:sz w:val="15"/>
        </w:rPr>
        <w:t>:</w:t>
      </w:r>
      <w:r>
        <w:rPr>
          <w:b/>
          <w:spacing w:val="-4"/>
          <w:w w:val="105"/>
          <w:sz w:val="15"/>
        </w:rPr>
        <w:t xml:space="preserve"> </w:t>
      </w:r>
      <w:r>
        <w:rPr>
          <w:w w:val="105"/>
          <w:sz w:val="15"/>
        </w:rPr>
        <w:t>G</w:t>
      </w:r>
      <w:r>
        <w:rPr>
          <w:spacing w:val="-5"/>
          <w:w w:val="105"/>
          <w:sz w:val="15"/>
        </w:rPr>
        <w:t xml:space="preserve"> </w:t>
      </w:r>
      <w:r>
        <w:rPr>
          <w:w w:val="105"/>
          <w:sz w:val="15"/>
        </w:rPr>
        <w:t>=</w:t>
      </w:r>
      <w:r>
        <w:rPr>
          <w:spacing w:val="-4"/>
          <w:w w:val="105"/>
          <w:sz w:val="15"/>
        </w:rPr>
        <w:t xml:space="preserve"> </w:t>
      </w:r>
      <w:r>
        <w:rPr>
          <w:w w:val="105"/>
          <w:sz w:val="15"/>
        </w:rPr>
        <w:t>«Bonne»</w:t>
      </w:r>
      <w:r>
        <w:rPr>
          <w:spacing w:val="-4"/>
          <w:w w:val="105"/>
          <w:sz w:val="15"/>
        </w:rPr>
        <w:t xml:space="preserve"> </w:t>
      </w:r>
      <w:r>
        <w:rPr>
          <w:w w:val="105"/>
          <w:sz w:val="15"/>
        </w:rPr>
        <w:t>(données</w:t>
      </w:r>
      <w:r>
        <w:rPr>
          <w:spacing w:val="-5"/>
          <w:w w:val="105"/>
          <w:sz w:val="15"/>
        </w:rPr>
        <w:t xml:space="preserve"> </w:t>
      </w:r>
      <w:r>
        <w:rPr>
          <w:w w:val="105"/>
          <w:sz w:val="15"/>
        </w:rPr>
        <w:t>reposant</w:t>
      </w:r>
      <w:r>
        <w:rPr>
          <w:spacing w:val="-4"/>
          <w:w w:val="105"/>
          <w:sz w:val="15"/>
        </w:rPr>
        <w:t xml:space="preserve"> </w:t>
      </w:r>
      <w:r>
        <w:rPr>
          <w:w w:val="105"/>
          <w:sz w:val="15"/>
        </w:rPr>
        <w:t>sur</w:t>
      </w:r>
      <w:r>
        <w:rPr>
          <w:spacing w:val="-5"/>
          <w:w w:val="105"/>
          <w:sz w:val="15"/>
        </w:rPr>
        <w:t xml:space="preserve"> </w:t>
      </w:r>
      <w:r>
        <w:rPr>
          <w:w w:val="105"/>
          <w:sz w:val="15"/>
        </w:rPr>
        <w:t>des</w:t>
      </w:r>
      <w:r>
        <w:rPr>
          <w:spacing w:val="-4"/>
          <w:w w:val="105"/>
          <w:sz w:val="15"/>
        </w:rPr>
        <w:t xml:space="preserve"> </w:t>
      </w:r>
      <w:r>
        <w:rPr>
          <w:w w:val="105"/>
          <w:sz w:val="15"/>
        </w:rPr>
        <w:t>enquêtes,</w:t>
      </w:r>
      <w:r>
        <w:rPr>
          <w:spacing w:val="-5"/>
          <w:w w:val="105"/>
          <w:sz w:val="15"/>
        </w:rPr>
        <w:t xml:space="preserve"> </w:t>
      </w:r>
      <w:r>
        <w:rPr>
          <w:w w:val="105"/>
          <w:sz w:val="15"/>
        </w:rPr>
        <w:t>par</w:t>
      </w:r>
      <w:r>
        <w:rPr>
          <w:spacing w:val="-4"/>
          <w:w w:val="105"/>
          <w:sz w:val="15"/>
        </w:rPr>
        <w:t xml:space="preserve"> </w:t>
      </w:r>
      <w:r>
        <w:rPr>
          <w:w w:val="105"/>
          <w:sz w:val="15"/>
        </w:rPr>
        <w:t>exemple);</w:t>
      </w:r>
      <w:r>
        <w:rPr>
          <w:spacing w:val="-4"/>
          <w:w w:val="105"/>
          <w:sz w:val="15"/>
        </w:rPr>
        <w:t xml:space="preserve"> </w:t>
      </w:r>
      <w:r>
        <w:rPr>
          <w:w w:val="105"/>
          <w:sz w:val="15"/>
        </w:rPr>
        <w:t>M</w:t>
      </w:r>
      <w:r>
        <w:rPr>
          <w:spacing w:val="-5"/>
          <w:w w:val="105"/>
          <w:sz w:val="15"/>
        </w:rPr>
        <w:t xml:space="preserve"> </w:t>
      </w:r>
      <w:r>
        <w:rPr>
          <w:w w:val="105"/>
          <w:sz w:val="15"/>
        </w:rPr>
        <w:t>=</w:t>
      </w:r>
      <w:r>
        <w:rPr>
          <w:spacing w:val="-4"/>
          <w:w w:val="105"/>
          <w:sz w:val="15"/>
        </w:rPr>
        <w:t xml:space="preserve"> </w:t>
      </w:r>
      <w:r>
        <w:rPr>
          <w:w w:val="105"/>
          <w:sz w:val="15"/>
        </w:rPr>
        <w:t>«Moyenne»</w:t>
      </w:r>
      <w:r>
        <w:rPr>
          <w:spacing w:val="-5"/>
          <w:w w:val="105"/>
          <w:sz w:val="15"/>
        </w:rPr>
        <w:t xml:space="preserve"> </w:t>
      </w:r>
      <w:r>
        <w:rPr>
          <w:w w:val="105"/>
          <w:sz w:val="15"/>
        </w:rPr>
        <w:t>(données</w:t>
      </w:r>
      <w:r>
        <w:rPr>
          <w:spacing w:val="-4"/>
          <w:w w:val="105"/>
          <w:sz w:val="15"/>
        </w:rPr>
        <w:t xml:space="preserve"> </w:t>
      </w:r>
      <w:r>
        <w:rPr>
          <w:w w:val="105"/>
          <w:sz w:val="15"/>
        </w:rPr>
        <w:t>partielles</w:t>
      </w:r>
      <w:r>
        <w:rPr>
          <w:spacing w:val="-5"/>
          <w:w w:val="105"/>
          <w:sz w:val="15"/>
        </w:rPr>
        <w:t xml:space="preserve"> </w:t>
      </w:r>
      <w:r>
        <w:rPr>
          <w:w w:val="105"/>
          <w:sz w:val="15"/>
        </w:rPr>
        <w:t>+</w:t>
      </w:r>
      <w:r>
        <w:rPr>
          <w:spacing w:val="-4"/>
          <w:w w:val="105"/>
          <w:sz w:val="15"/>
        </w:rPr>
        <w:t xml:space="preserve"> </w:t>
      </w:r>
      <w:r>
        <w:rPr>
          <w:w w:val="105"/>
          <w:sz w:val="15"/>
        </w:rPr>
        <w:t>extrapolations,</w:t>
      </w:r>
      <w:r>
        <w:rPr>
          <w:spacing w:val="-4"/>
          <w:w w:val="105"/>
          <w:sz w:val="15"/>
        </w:rPr>
        <w:t xml:space="preserve"> </w:t>
      </w:r>
      <w:r>
        <w:rPr>
          <w:w w:val="105"/>
          <w:sz w:val="15"/>
        </w:rPr>
        <w:t>par</w:t>
      </w:r>
      <w:r>
        <w:rPr>
          <w:spacing w:val="-5"/>
          <w:w w:val="105"/>
          <w:sz w:val="15"/>
        </w:rPr>
        <w:t xml:space="preserve"> </w:t>
      </w:r>
      <w:r>
        <w:rPr>
          <w:w w:val="105"/>
          <w:sz w:val="15"/>
        </w:rPr>
        <w:t>exemple);</w:t>
      </w:r>
      <w:r>
        <w:rPr>
          <w:spacing w:val="-4"/>
          <w:w w:val="105"/>
          <w:sz w:val="15"/>
        </w:rPr>
        <w:t xml:space="preserve"> </w:t>
      </w:r>
      <w:r>
        <w:rPr>
          <w:w w:val="105"/>
          <w:sz w:val="15"/>
        </w:rPr>
        <w:t>P</w:t>
      </w:r>
      <w:r>
        <w:rPr>
          <w:spacing w:val="-5"/>
          <w:w w:val="105"/>
          <w:sz w:val="15"/>
        </w:rPr>
        <w:t xml:space="preserve"> </w:t>
      </w:r>
      <w:r>
        <w:rPr>
          <w:w w:val="105"/>
          <w:sz w:val="15"/>
        </w:rPr>
        <w:t>=</w:t>
      </w:r>
      <w:r>
        <w:rPr>
          <w:spacing w:val="-4"/>
          <w:w w:val="105"/>
          <w:sz w:val="15"/>
        </w:rPr>
        <w:t xml:space="preserve"> </w:t>
      </w:r>
      <w:r>
        <w:rPr>
          <w:w w:val="105"/>
          <w:sz w:val="15"/>
        </w:rPr>
        <w:t>«Médiocre»</w:t>
      </w:r>
      <w:r>
        <w:rPr>
          <w:spacing w:val="-5"/>
          <w:w w:val="105"/>
          <w:sz w:val="15"/>
        </w:rPr>
        <w:t xml:space="preserve"> </w:t>
      </w:r>
      <w:r>
        <w:rPr>
          <w:w w:val="105"/>
          <w:sz w:val="15"/>
        </w:rPr>
        <w:t>(estimation</w:t>
      </w:r>
      <w:r>
        <w:rPr>
          <w:spacing w:val="-4"/>
          <w:w w:val="105"/>
          <w:sz w:val="15"/>
        </w:rPr>
        <w:t xml:space="preserve"> </w:t>
      </w:r>
      <w:r>
        <w:rPr>
          <w:w w:val="105"/>
          <w:sz w:val="15"/>
        </w:rPr>
        <w:t>approximative,</w:t>
      </w:r>
      <w:r>
        <w:rPr>
          <w:spacing w:val="-4"/>
          <w:w w:val="105"/>
          <w:sz w:val="15"/>
        </w:rPr>
        <w:t xml:space="preserve"> </w:t>
      </w:r>
      <w:r>
        <w:rPr>
          <w:w w:val="105"/>
          <w:sz w:val="15"/>
        </w:rPr>
        <w:t>par</w:t>
      </w:r>
      <w:r>
        <w:rPr>
          <w:spacing w:val="-5"/>
          <w:w w:val="105"/>
          <w:sz w:val="15"/>
        </w:rPr>
        <w:t xml:space="preserve"> </w:t>
      </w:r>
      <w:r>
        <w:rPr>
          <w:w w:val="105"/>
          <w:sz w:val="15"/>
        </w:rPr>
        <w:t>exemple).</w:t>
      </w:r>
    </w:p>
    <w:p w:rsidR="00E6147C" w:rsidRDefault="00DE215C">
      <w:pPr>
        <w:pStyle w:val="Paragraphedeliste"/>
        <w:numPr>
          <w:ilvl w:val="2"/>
          <w:numId w:val="3"/>
        </w:numPr>
        <w:tabs>
          <w:tab w:val="left" w:pos="587"/>
        </w:tabs>
        <w:spacing w:before="15"/>
        <w:ind w:hanging="174"/>
        <w:rPr>
          <w:sz w:val="15"/>
        </w:rPr>
      </w:pPr>
      <w:r>
        <w:rPr>
          <w:b/>
          <w:w w:val="105"/>
          <w:sz w:val="15"/>
        </w:rPr>
        <w:t xml:space="preserve">Représentativité : </w:t>
      </w:r>
      <w:r>
        <w:rPr>
          <w:w w:val="105"/>
          <w:sz w:val="15"/>
        </w:rPr>
        <w:t>A = «Excellente» ; B = «Bonne» ; C = «Significative» ; D = «Présence non</w:t>
      </w:r>
      <w:r>
        <w:rPr>
          <w:spacing w:val="-26"/>
          <w:w w:val="105"/>
          <w:sz w:val="15"/>
        </w:rPr>
        <w:t xml:space="preserve"> </w:t>
      </w:r>
      <w:r>
        <w:rPr>
          <w:w w:val="105"/>
          <w:sz w:val="15"/>
        </w:rPr>
        <w:t>significative».</w:t>
      </w:r>
    </w:p>
    <w:p w:rsidR="00E6147C" w:rsidRDefault="00DE215C">
      <w:pPr>
        <w:pStyle w:val="Paragraphedeliste"/>
        <w:numPr>
          <w:ilvl w:val="2"/>
          <w:numId w:val="3"/>
        </w:numPr>
        <w:tabs>
          <w:tab w:val="left" w:pos="587"/>
        </w:tabs>
        <w:spacing w:before="15" w:line="205" w:lineRule="exact"/>
        <w:ind w:hanging="174"/>
        <w:rPr>
          <w:sz w:val="15"/>
        </w:rPr>
      </w:pPr>
      <w:r>
        <w:rPr>
          <w:b/>
          <w:w w:val="105"/>
          <w:sz w:val="15"/>
        </w:rPr>
        <w:t xml:space="preserve">Superficie relative : </w:t>
      </w:r>
      <w:r>
        <w:rPr>
          <w:w w:val="105"/>
          <w:sz w:val="15"/>
        </w:rPr>
        <w:t xml:space="preserve">A = 100 </w:t>
      </w:r>
      <w:r>
        <w:rPr>
          <w:rFonts w:ascii="Symbol" w:hAnsi="Symbol"/>
          <w:w w:val="105"/>
          <w:position w:val="-4"/>
          <w:sz w:val="15"/>
        </w:rPr>
        <w:t></w:t>
      </w:r>
      <w:r>
        <w:rPr>
          <w:rFonts w:ascii="Times New Roman" w:hAnsi="Times New Roman"/>
          <w:w w:val="105"/>
          <w:position w:val="-4"/>
          <w:sz w:val="15"/>
        </w:rPr>
        <w:t xml:space="preserve"> </w:t>
      </w:r>
      <w:r>
        <w:rPr>
          <w:w w:val="105"/>
          <w:sz w:val="15"/>
        </w:rPr>
        <w:t xml:space="preserve">p &gt; 15 % ; B = 15 </w:t>
      </w:r>
      <w:r>
        <w:rPr>
          <w:rFonts w:ascii="Symbol" w:hAnsi="Symbol"/>
          <w:w w:val="105"/>
          <w:position w:val="-4"/>
          <w:sz w:val="15"/>
        </w:rPr>
        <w:t></w:t>
      </w:r>
      <w:r>
        <w:rPr>
          <w:rFonts w:ascii="Times New Roman" w:hAnsi="Times New Roman"/>
          <w:w w:val="105"/>
          <w:position w:val="-4"/>
          <w:sz w:val="15"/>
        </w:rPr>
        <w:t xml:space="preserve"> </w:t>
      </w:r>
      <w:r>
        <w:rPr>
          <w:w w:val="105"/>
          <w:sz w:val="15"/>
        </w:rPr>
        <w:t xml:space="preserve">p &gt; 2 % ; C = 2 </w:t>
      </w:r>
      <w:r>
        <w:rPr>
          <w:rFonts w:ascii="Symbol" w:hAnsi="Symbol"/>
          <w:w w:val="105"/>
          <w:position w:val="-4"/>
          <w:sz w:val="15"/>
        </w:rPr>
        <w:t></w:t>
      </w:r>
      <w:r>
        <w:rPr>
          <w:rFonts w:ascii="Times New Roman" w:hAnsi="Times New Roman"/>
          <w:w w:val="105"/>
          <w:position w:val="-4"/>
          <w:sz w:val="15"/>
        </w:rPr>
        <w:t xml:space="preserve"> </w:t>
      </w:r>
      <w:r>
        <w:rPr>
          <w:w w:val="105"/>
          <w:sz w:val="15"/>
        </w:rPr>
        <w:t>p &gt; 0 %</w:t>
      </w:r>
      <w:r>
        <w:rPr>
          <w:spacing w:val="-24"/>
          <w:w w:val="105"/>
          <w:sz w:val="15"/>
        </w:rPr>
        <w:t xml:space="preserve"> </w:t>
      </w:r>
      <w:r>
        <w:rPr>
          <w:w w:val="105"/>
          <w:sz w:val="15"/>
        </w:rPr>
        <w:t>.</w:t>
      </w:r>
    </w:p>
    <w:p w:rsidR="00E6147C" w:rsidRDefault="00DE215C">
      <w:pPr>
        <w:pStyle w:val="Paragraphedeliste"/>
        <w:numPr>
          <w:ilvl w:val="2"/>
          <w:numId w:val="3"/>
        </w:numPr>
        <w:tabs>
          <w:tab w:val="left" w:pos="587"/>
        </w:tabs>
        <w:spacing w:line="154" w:lineRule="exact"/>
        <w:ind w:hanging="174"/>
        <w:rPr>
          <w:sz w:val="15"/>
        </w:rPr>
      </w:pPr>
      <w:r>
        <w:rPr>
          <w:b/>
          <w:w w:val="105"/>
          <w:sz w:val="15"/>
        </w:rPr>
        <w:t>Conservation</w:t>
      </w:r>
      <w:r>
        <w:rPr>
          <w:b/>
          <w:spacing w:val="-5"/>
          <w:w w:val="105"/>
          <w:sz w:val="15"/>
        </w:rPr>
        <w:t xml:space="preserve"> </w:t>
      </w:r>
      <w:r>
        <w:rPr>
          <w:b/>
          <w:w w:val="105"/>
          <w:sz w:val="15"/>
        </w:rPr>
        <w:t>:</w:t>
      </w:r>
      <w:r>
        <w:rPr>
          <w:b/>
          <w:spacing w:val="-4"/>
          <w:w w:val="105"/>
          <w:sz w:val="15"/>
        </w:rPr>
        <w:t xml:space="preserve"> </w:t>
      </w:r>
      <w:r>
        <w:rPr>
          <w:w w:val="105"/>
          <w:sz w:val="15"/>
        </w:rPr>
        <w:t>A</w:t>
      </w:r>
      <w:r>
        <w:rPr>
          <w:spacing w:val="-4"/>
          <w:w w:val="105"/>
          <w:sz w:val="15"/>
        </w:rPr>
        <w:t xml:space="preserve"> </w:t>
      </w:r>
      <w:r>
        <w:rPr>
          <w:w w:val="105"/>
          <w:sz w:val="15"/>
        </w:rPr>
        <w:t>=</w:t>
      </w:r>
      <w:r>
        <w:rPr>
          <w:spacing w:val="-5"/>
          <w:w w:val="105"/>
          <w:sz w:val="15"/>
        </w:rPr>
        <w:t xml:space="preserve"> </w:t>
      </w:r>
      <w:r>
        <w:rPr>
          <w:w w:val="105"/>
          <w:sz w:val="15"/>
        </w:rPr>
        <w:t>«Excellente»</w:t>
      </w:r>
      <w:r>
        <w:rPr>
          <w:spacing w:val="-4"/>
          <w:w w:val="105"/>
          <w:sz w:val="15"/>
        </w:rPr>
        <w:t xml:space="preserve"> </w:t>
      </w:r>
      <w:r>
        <w:rPr>
          <w:w w:val="105"/>
          <w:sz w:val="15"/>
        </w:rPr>
        <w:t>;</w:t>
      </w:r>
      <w:r>
        <w:rPr>
          <w:spacing w:val="-4"/>
          <w:w w:val="105"/>
          <w:sz w:val="15"/>
        </w:rPr>
        <w:t xml:space="preserve"> </w:t>
      </w:r>
      <w:r>
        <w:rPr>
          <w:w w:val="105"/>
          <w:sz w:val="15"/>
        </w:rPr>
        <w:t>B</w:t>
      </w:r>
      <w:r>
        <w:rPr>
          <w:spacing w:val="-4"/>
          <w:w w:val="105"/>
          <w:sz w:val="15"/>
        </w:rPr>
        <w:t xml:space="preserve"> </w:t>
      </w:r>
      <w:r>
        <w:rPr>
          <w:w w:val="105"/>
          <w:sz w:val="15"/>
        </w:rPr>
        <w:t>=</w:t>
      </w:r>
      <w:r>
        <w:rPr>
          <w:spacing w:val="-5"/>
          <w:w w:val="105"/>
          <w:sz w:val="15"/>
        </w:rPr>
        <w:t xml:space="preserve"> </w:t>
      </w:r>
      <w:r>
        <w:rPr>
          <w:w w:val="105"/>
          <w:sz w:val="15"/>
        </w:rPr>
        <w:t>«Bonne»</w:t>
      </w:r>
      <w:r>
        <w:rPr>
          <w:spacing w:val="-4"/>
          <w:w w:val="105"/>
          <w:sz w:val="15"/>
        </w:rPr>
        <w:t xml:space="preserve"> </w:t>
      </w:r>
      <w:r>
        <w:rPr>
          <w:w w:val="105"/>
          <w:sz w:val="15"/>
        </w:rPr>
        <w:t>;</w:t>
      </w:r>
      <w:r>
        <w:rPr>
          <w:spacing w:val="-4"/>
          <w:w w:val="105"/>
          <w:sz w:val="15"/>
        </w:rPr>
        <w:t xml:space="preserve"> </w:t>
      </w:r>
      <w:r>
        <w:rPr>
          <w:w w:val="105"/>
          <w:sz w:val="15"/>
        </w:rPr>
        <w:t>C</w:t>
      </w:r>
      <w:r>
        <w:rPr>
          <w:spacing w:val="-4"/>
          <w:w w:val="105"/>
          <w:sz w:val="15"/>
        </w:rPr>
        <w:t xml:space="preserve"> </w:t>
      </w:r>
      <w:r>
        <w:rPr>
          <w:w w:val="105"/>
          <w:sz w:val="15"/>
        </w:rPr>
        <w:t>=</w:t>
      </w:r>
      <w:r>
        <w:rPr>
          <w:spacing w:val="-5"/>
          <w:w w:val="105"/>
          <w:sz w:val="15"/>
        </w:rPr>
        <w:t xml:space="preserve"> </w:t>
      </w:r>
      <w:r>
        <w:rPr>
          <w:w w:val="105"/>
          <w:sz w:val="15"/>
        </w:rPr>
        <w:t>«Moyenne</w:t>
      </w:r>
      <w:r>
        <w:rPr>
          <w:spacing w:val="-4"/>
          <w:w w:val="105"/>
          <w:sz w:val="15"/>
        </w:rPr>
        <w:t xml:space="preserve"> </w:t>
      </w:r>
      <w:r>
        <w:rPr>
          <w:w w:val="105"/>
          <w:sz w:val="15"/>
        </w:rPr>
        <w:t>/</w:t>
      </w:r>
      <w:r>
        <w:rPr>
          <w:spacing w:val="-4"/>
          <w:w w:val="105"/>
          <w:sz w:val="15"/>
        </w:rPr>
        <w:t xml:space="preserve"> </w:t>
      </w:r>
      <w:r>
        <w:rPr>
          <w:w w:val="105"/>
          <w:sz w:val="15"/>
        </w:rPr>
        <w:t>réduite».</w:t>
      </w:r>
    </w:p>
    <w:p w:rsidR="00E6147C" w:rsidRPr="00DE215C" w:rsidRDefault="00DE215C">
      <w:pPr>
        <w:pStyle w:val="Paragraphedeliste"/>
        <w:numPr>
          <w:ilvl w:val="2"/>
          <w:numId w:val="3"/>
        </w:numPr>
        <w:tabs>
          <w:tab w:val="left" w:pos="587"/>
        </w:tabs>
        <w:spacing w:before="14"/>
        <w:ind w:hanging="174"/>
        <w:rPr>
          <w:sz w:val="15"/>
        </w:rPr>
      </w:pPr>
      <w:r>
        <w:rPr>
          <w:b/>
          <w:w w:val="105"/>
          <w:sz w:val="15"/>
        </w:rPr>
        <w:t>Evaluation</w:t>
      </w:r>
      <w:r>
        <w:rPr>
          <w:b/>
          <w:spacing w:val="-5"/>
          <w:w w:val="105"/>
          <w:sz w:val="15"/>
        </w:rPr>
        <w:t xml:space="preserve"> </w:t>
      </w:r>
      <w:r>
        <w:rPr>
          <w:b/>
          <w:w w:val="105"/>
          <w:sz w:val="15"/>
        </w:rPr>
        <w:t>globale</w:t>
      </w:r>
      <w:r>
        <w:rPr>
          <w:b/>
          <w:spacing w:val="-5"/>
          <w:w w:val="105"/>
          <w:sz w:val="15"/>
        </w:rPr>
        <w:t xml:space="preserve"> </w:t>
      </w:r>
      <w:r>
        <w:rPr>
          <w:b/>
          <w:w w:val="105"/>
          <w:sz w:val="15"/>
        </w:rPr>
        <w:t>:</w:t>
      </w:r>
      <w:r>
        <w:rPr>
          <w:b/>
          <w:spacing w:val="-4"/>
          <w:w w:val="105"/>
          <w:sz w:val="15"/>
        </w:rPr>
        <w:t xml:space="preserve"> </w:t>
      </w:r>
      <w:r>
        <w:rPr>
          <w:w w:val="105"/>
          <w:sz w:val="15"/>
        </w:rPr>
        <w:t>A</w:t>
      </w:r>
      <w:r>
        <w:rPr>
          <w:spacing w:val="-5"/>
          <w:w w:val="105"/>
          <w:sz w:val="15"/>
        </w:rPr>
        <w:t xml:space="preserve"> </w:t>
      </w:r>
      <w:r>
        <w:rPr>
          <w:w w:val="105"/>
          <w:sz w:val="15"/>
        </w:rPr>
        <w:t>=</w:t>
      </w:r>
      <w:r>
        <w:rPr>
          <w:spacing w:val="-4"/>
          <w:w w:val="105"/>
          <w:sz w:val="15"/>
        </w:rPr>
        <w:t xml:space="preserve"> </w:t>
      </w:r>
      <w:r>
        <w:rPr>
          <w:w w:val="105"/>
          <w:sz w:val="15"/>
        </w:rPr>
        <w:t>«Excellente»</w:t>
      </w:r>
      <w:r>
        <w:rPr>
          <w:spacing w:val="-5"/>
          <w:w w:val="105"/>
          <w:sz w:val="15"/>
        </w:rPr>
        <w:t xml:space="preserve"> </w:t>
      </w:r>
      <w:r>
        <w:rPr>
          <w:w w:val="105"/>
          <w:sz w:val="15"/>
        </w:rPr>
        <w:t>;</w:t>
      </w:r>
      <w:r>
        <w:rPr>
          <w:spacing w:val="-4"/>
          <w:w w:val="105"/>
          <w:sz w:val="15"/>
        </w:rPr>
        <w:t xml:space="preserve"> </w:t>
      </w:r>
      <w:r>
        <w:rPr>
          <w:w w:val="105"/>
          <w:sz w:val="15"/>
        </w:rPr>
        <w:t>B</w:t>
      </w:r>
      <w:r>
        <w:rPr>
          <w:spacing w:val="-5"/>
          <w:w w:val="105"/>
          <w:sz w:val="15"/>
        </w:rPr>
        <w:t xml:space="preserve"> </w:t>
      </w:r>
      <w:r>
        <w:rPr>
          <w:w w:val="105"/>
          <w:sz w:val="15"/>
        </w:rPr>
        <w:t>=</w:t>
      </w:r>
      <w:r>
        <w:rPr>
          <w:spacing w:val="-4"/>
          <w:w w:val="105"/>
          <w:sz w:val="15"/>
        </w:rPr>
        <w:t xml:space="preserve"> </w:t>
      </w:r>
      <w:r>
        <w:rPr>
          <w:w w:val="105"/>
          <w:sz w:val="15"/>
        </w:rPr>
        <w:t>«Bonne»</w:t>
      </w:r>
      <w:r>
        <w:rPr>
          <w:spacing w:val="-5"/>
          <w:w w:val="105"/>
          <w:sz w:val="15"/>
        </w:rPr>
        <w:t xml:space="preserve"> </w:t>
      </w:r>
      <w:r>
        <w:rPr>
          <w:w w:val="105"/>
          <w:sz w:val="15"/>
        </w:rPr>
        <w:t>;</w:t>
      </w:r>
      <w:r>
        <w:rPr>
          <w:spacing w:val="-4"/>
          <w:w w:val="105"/>
          <w:sz w:val="15"/>
        </w:rPr>
        <w:t xml:space="preserve"> </w:t>
      </w:r>
      <w:r>
        <w:rPr>
          <w:w w:val="105"/>
          <w:sz w:val="15"/>
        </w:rPr>
        <w:t>C</w:t>
      </w:r>
      <w:r>
        <w:rPr>
          <w:spacing w:val="-5"/>
          <w:w w:val="105"/>
          <w:sz w:val="15"/>
        </w:rPr>
        <w:t xml:space="preserve"> </w:t>
      </w:r>
      <w:r>
        <w:rPr>
          <w:w w:val="105"/>
          <w:sz w:val="15"/>
        </w:rPr>
        <w:t>=</w:t>
      </w:r>
      <w:r>
        <w:rPr>
          <w:spacing w:val="-4"/>
          <w:w w:val="105"/>
          <w:sz w:val="15"/>
        </w:rPr>
        <w:t xml:space="preserve"> </w:t>
      </w:r>
      <w:r>
        <w:rPr>
          <w:w w:val="105"/>
          <w:sz w:val="15"/>
        </w:rPr>
        <w:t>«Significative».</w:t>
      </w:r>
    </w:p>
    <w:p w:rsidR="00DE215C" w:rsidRDefault="00DE215C" w:rsidP="00DE215C">
      <w:pPr>
        <w:tabs>
          <w:tab w:val="left" w:pos="587"/>
        </w:tabs>
        <w:spacing w:before="14"/>
        <w:rPr>
          <w:sz w:val="15"/>
        </w:rPr>
      </w:pPr>
    </w:p>
    <w:p w:rsidR="00DE215C" w:rsidRDefault="00DE215C" w:rsidP="00DE215C">
      <w:pPr>
        <w:tabs>
          <w:tab w:val="left" w:pos="587"/>
        </w:tabs>
        <w:spacing w:before="14"/>
        <w:rPr>
          <w:sz w:val="15"/>
        </w:rPr>
      </w:pPr>
    </w:p>
    <w:p w:rsidR="00DE215C" w:rsidRDefault="00DE215C" w:rsidP="00DE215C">
      <w:pPr>
        <w:tabs>
          <w:tab w:val="left" w:pos="587"/>
        </w:tabs>
        <w:spacing w:before="14"/>
        <w:rPr>
          <w:sz w:val="15"/>
        </w:rPr>
      </w:pPr>
    </w:p>
    <w:p w:rsidR="00DE215C" w:rsidRDefault="00DE215C" w:rsidP="00DE215C">
      <w:pPr>
        <w:tabs>
          <w:tab w:val="left" w:pos="587"/>
        </w:tabs>
        <w:spacing w:before="14"/>
        <w:rPr>
          <w:sz w:val="15"/>
        </w:rPr>
      </w:pPr>
    </w:p>
    <w:p w:rsidR="00DE215C" w:rsidRDefault="00DE215C" w:rsidP="00DE215C">
      <w:pPr>
        <w:tabs>
          <w:tab w:val="left" w:pos="587"/>
        </w:tabs>
        <w:spacing w:before="14"/>
        <w:rPr>
          <w:sz w:val="15"/>
        </w:rPr>
      </w:pPr>
    </w:p>
    <w:p w:rsidR="00DE215C" w:rsidRDefault="00DE215C" w:rsidP="00DE215C">
      <w:pPr>
        <w:tabs>
          <w:tab w:val="left" w:pos="587"/>
        </w:tabs>
        <w:spacing w:before="14"/>
        <w:rPr>
          <w:sz w:val="15"/>
        </w:rPr>
      </w:pPr>
    </w:p>
    <w:p w:rsidR="00DE215C" w:rsidRDefault="00DE215C" w:rsidP="00DE215C">
      <w:pPr>
        <w:tabs>
          <w:tab w:val="left" w:pos="587"/>
        </w:tabs>
        <w:spacing w:before="14"/>
        <w:rPr>
          <w:sz w:val="15"/>
        </w:rPr>
      </w:pPr>
    </w:p>
    <w:p w:rsidR="00DE215C" w:rsidRDefault="00DE215C" w:rsidP="00DE215C">
      <w:pPr>
        <w:tabs>
          <w:tab w:val="left" w:pos="587"/>
        </w:tabs>
        <w:spacing w:before="14"/>
        <w:rPr>
          <w:sz w:val="15"/>
        </w:rPr>
      </w:pPr>
    </w:p>
    <w:p w:rsidR="00DE215C" w:rsidRDefault="00DE215C" w:rsidP="00DE215C">
      <w:pPr>
        <w:tabs>
          <w:tab w:val="left" w:pos="587"/>
        </w:tabs>
        <w:spacing w:before="14"/>
        <w:rPr>
          <w:sz w:val="15"/>
        </w:rPr>
      </w:pPr>
    </w:p>
    <w:p w:rsidR="00DE215C" w:rsidRDefault="00DE215C" w:rsidP="00DE215C">
      <w:pPr>
        <w:tabs>
          <w:tab w:val="left" w:pos="587"/>
        </w:tabs>
        <w:spacing w:before="14"/>
        <w:rPr>
          <w:sz w:val="15"/>
        </w:rPr>
      </w:pPr>
    </w:p>
    <w:p w:rsidR="00DE215C" w:rsidRDefault="00DE215C" w:rsidP="00DE215C">
      <w:pPr>
        <w:tabs>
          <w:tab w:val="left" w:pos="587"/>
        </w:tabs>
        <w:spacing w:before="14"/>
        <w:rPr>
          <w:sz w:val="15"/>
        </w:rPr>
      </w:pPr>
    </w:p>
    <w:p w:rsidR="00DE215C" w:rsidRDefault="00DE215C" w:rsidP="00DE215C">
      <w:pPr>
        <w:tabs>
          <w:tab w:val="left" w:pos="587"/>
        </w:tabs>
        <w:spacing w:before="14"/>
        <w:rPr>
          <w:sz w:val="15"/>
        </w:rPr>
      </w:pPr>
    </w:p>
    <w:p w:rsidR="00DE215C" w:rsidRDefault="00DE215C" w:rsidP="00DE215C">
      <w:pPr>
        <w:tabs>
          <w:tab w:val="left" w:pos="587"/>
        </w:tabs>
        <w:spacing w:before="14"/>
        <w:rPr>
          <w:sz w:val="15"/>
        </w:rPr>
      </w:pPr>
    </w:p>
    <w:p w:rsidR="00DE215C" w:rsidRDefault="00DE215C" w:rsidP="00DE215C">
      <w:pPr>
        <w:tabs>
          <w:tab w:val="left" w:pos="587"/>
        </w:tabs>
        <w:spacing w:before="14"/>
        <w:rPr>
          <w:sz w:val="15"/>
        </w:rPr>
      </w:pPr>
    </w:p>
    <w:p w:rsidR="00DE215C" w:rsidRDefault="00DE215C" w:rsidP="00DE215C">
      <w:pPr>
        <w:tabs>
          <w:tab w:val="left" w:pos="587"/>
        </w:tabs>
        <w:spacing w:before="14"/>
        <w:rPr>
          <w:sz w:val="15"/>
        </w:rPr>
      </w:pPr>
    </w:p>
    <w:p w:rsidR="00DE215C" w:rsidRDefault="00DE215C" w:rsidP="00DE215C">
      <w:pPr>
        <w:tabs>
          <w:tab w:val="left" w:pos="587"/>
        </w:tabs>
        <w:spacing w:before="14"/>
        <w:rPr>
          <w:sz w:val="15"/>
        </w:rPr>
      </w:pPr>
    </w:p>
    <w:p w:rsidR="00DE215C" w:rsidRPr="00DE215C" w:rsidRDefault="00DE215C" w:rsidP="00DE215C">
      <w:pPr>
        <w:tabs>
          <w:tab w:val="left" w:pos="587"/>
        </w:tabs>
        <w:spacing w:before="14"/>
        <w:rPr>
          <w:sz w:val="15"/>
        </w:rPr>
      </w:pPr>
    </w:p>
    <w:p w:rsidR="00E6147C" w:rsidRDefault="00DE215C">
      <w:pPr>
        <w:pStyle w:val="Titre1"/>
        <w:numPr>
          <w:ilvl w:val="0"/>
          <w:numId w:val="3"/>
        </w:numPr>
        <w:tabs>
          <w:tab w:val="left" w:pos="461"/>
        </w:tabs>
        <w:spacing w:before="138"/>
        <w:ind w:left="460"/>
        <w:jc w:val="left"/>
      </w:pPr>
      <w:bookmarkStart w:id="4" w:name="_bookmark3"/>
      <w:bookmarkEnd w:id="4"/>
      <w:r>
        <w:t>DESCRIPTION DU SITE</w:t>
      </w:r>
    </w:p>
    <w:p w:rsidR="00E6147C" w:rsidRDefault="00E6147C">
      <w:pPr>
        <w:pStyle w:val="Corpsdetexte"/>
        <w:spacing w:before="7"/>
        <w:rPr>
          <w:sz w:val="34"/>
        </w:rPr>
      </w:pPr>
    </w:p>
    <w:p w:rsidR="00E6147C" w:rsidRDefault="00DE215C">
      <w:pPr>
        <w:pStyle w:val="Titre2"/>
        <w:numPr>
          <w:ilvl w:val="1"/>
          <w:numId w:val="3"/>
        </w:numPr>
        <w:tabs>
          <w:tab w:val="left" w:pos="661"/>
        </w:tabs>
        <w:ind w:left="660"/>
      </w:pPr>
      <w:r>
        <w:t>Caractère général du site</w:t>
      </w:r>
    </w:p>
    <w:p w:rsidR="00E6147C" w:rsidRDefault="00E6147C">
      <w:pPr>
        <w:pStyle w:val="Corpsdetexte"/>
        <w:spacing w:before="1"/>
        <w:rPr>
          <w:sz w:val="9"/>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37"/>
        <w:gridCol w:w="2835"/>
      </w:tblGrid>
      <w:tr w:rsidR="00E6147C">
        <w:trPr>
          <w:trHeight w:val="699"/>
        </w:trPr>
        <w:tc>
          <w:tcPr>
            <w:tcW w:w="7937" w:type="dxa"/>
          </w:tcPr>
          <w:p w:rsidR="00E6147C" w:rsidRDefault="00DE215C">
            <w:pPr>
              <w:pStyle w:val="TableParagraph"/>
              <w:spacing w:before="66"/>
              <w:ind w:left="90"/>
              <w:rPr>
                <w:b/>
              </w:rPr>
            </w:pPr>
            <w:r>
              <w:rPr>
                <w:b/>
              </w:rPr>
              <w:t>Classe d’habitat</w:t>
            </w:r>
          </w:p>
        </w:tc>
        <w:tc>
          <w:tcPr>
            <w:tcW w:w="2835" w:type="dxa"/>
          </w:tcPr>
          <w:p w:rsidR="00E6147C" w:rsidRDefault="00DE215C">
            <w:pPr>
              <w:pStyle w:val="TableParagraph"/>
              <w:spacing w:before="66" w:line="256" w:lineRule="auto"/>
              <w:ind w:left="674" w:right="509" w:firstLine="62"/>
              <w:rPr>
                <w:b/>
              </w:rPr>
            </w:pPr>
            <w:r>
              <w:rPr>
                <w:b/>
              </w:rPr>
              <w:t>Pourcentage de couverture</w:t>
            </w:r>
          </w:p>
        </w:tc>
      </w:tr>
      <w:tr w:rsidR="00E6147C">
        <w:trPr>
          <w:trHeight w:val="390"/>
        </w:trPr>
        <w:tc>
          <w:tcPr>
            <w:tcW w:w="7937" w:type="dxa"/>
          </w:tcPr>
          <w:p w:rsidR="00E6147C" w:rsidRDefault="00DE215C">
            <w:pPr>
              <w:pStyle w:val="TableParagraph"/>
              <w:spacing w:before="66"/>
              <w:ind w:left="90"/>
              <w:rPr>
                <w:sz w:val="19"/>
              </w:rPr>
            </w:pPr>
            <w:r>
              <w:rPr>
                <w:sz w:val="19"/>
              </w:rPr>
              <w:t>N06 : Eaux douces intérieures (Eaux stagnantes, Eaux courantes)</w:t>
            </w:r>
          </w:p>
        </w:tc>
        <w:tc>
          <w:tcPr>
            <w:tcW w:w="2835" w:type="dxa"/>
          </w:tcPr>
          <w:p w:rsidR="00E6147C" w:rsidRDefault="00DE215C">
            <w:pPr>
              <w:pStyle w:val="TableParagraph"/>
              <w:spacing w:before="66"/>
              <w:ind w:left="1198"/>
              <w:rPr>
                <w:sz w:val="19"/>
              </w:rPr>
            </w:pPr>
            <w:r>
              <w:rPr>
                <w:sz w:val="19"/>
              </w:rPr>
              <w:t>40 %</w:t>
            </w:r>
          </w:p>
        </w:tc>
      </w:tr>
      <w:tr w:rsidR="00E6147C">
        <w:trPr>
          <w:trHeight w:val="390"/>
        </w:trPr>
        <w:tc>
          <w:tcPr>
            <w:tcW w:w="7937" w:type="dxa"/>
          </w:tcPr>
          <w:p w:rsidR="00E6147C" w:rsidRDefault="00DE215C">
            <w:pPr>
              <w:pStyle w:val="TableParagraph"/>
              <w:spacing w:before="66"/>
              <w:ind w:left="90"/>
              <w:rPr>
                <w:sz w:val="19"/>
              </w:rPr>
            </w:pPr>
            <w:r>
              <w:rPr>
                <w:sz w:val="19"/>
              </w:rPr>
              <w:t>N07 : Marais (vegetation de ceinture), Bas-marais, Tourbières,</w:t>
            </w:r>
          </w:p>
        </w:tc>
        <w:tc>
          <w:tcPr>
            <w:tcW w:w="2835" w:type="dxa"/>
          </w:tcPr>
          <w:p w:rsidR="00E6147C" w:rsidRDefault="00DE215C">
            <w:pPr>
              <w:pStyle w:val="TableParagraph"/>
              <w:spacing w:before="66"/>
              <w:ind w:left="1198"/>
              <w:rPr>
                <w:sz w:val="19"/>
              </w:rPr>
            </w:pPr>
            <w:r>
              <w:rPr>
                <w:sz w:val="19"/>
              </w:rPr>
              <w:t>20 %</w:t>
            </w:r>
          </w:p>
        </w:tc>
      </w:tr>
      <w:tr w:rsidR="00E6147C">
        <w:trPr>
          <w:trHeight w:val="390"/>
        </w:trPr>
        <w:tc>
          <w:tcPr>
            <w:tcW w:w="7937" w:type="dxa"/>
          </w:tcPr>
          <w:p w:rsidR="00E6147C" w:rsidRDefault="00DE215C">
            <w:pPr>
              <w:pStyle w:val="TableParagraph"/>
              <w:spacing w:before="66"/>
              <w:ind w:left="90"/>
              <w:rPr>
                <w:sz w:val="19"/>
              </w:rPr>
            </w:pPr>
            <w:r>
              <w:rPr>
                <w:sz w:val="19"/>
              </w:rPr>
              <w:t>N09 : Pelouses sèches, Steppes</w:t>
            </w:r>
          </w:p>
        </w:tc>
        <w:tc>
          <w:tcPr>
            <w:tcW w:w="2835" w:type="dxa"/>
          </w:tcPr>
          <w:p w:rsidR="00E6147C" w:rsidRDefault="00DE215C">
            <w:pPr>
              <w:pStyle w:val="TableParagraph"/>
              <w:spacing w:before="66"/>
              <w:ind w:left="1198"/>
              <w:rPr>
                <w:sz w:val="19"/>
              </w:rPr>
            </w:pPr>
            <w:r>
              <w:rPr>
                <w:sz w:val="19"/>
              </w:rPr>
              <w:t>10 %</w:t>
            </w:r>
          </w:p>
        </w:tc>
      </w:tr>
      <w:tr w:rsidR="00E6147C">
        <w:trPr>
          <w:trHeight w:val="390"/>
        </w:trPr>
        <w:tc>
          <w:tcPr>
            <w:tcW w:w="7937" w:type="dxa"/>
          </w:tcPr>
          <w:p w:rsidR="00E6147C" w:rsidRDefault="00DE215C">
            <w:pPr>
              <w:pStyle w:val="TableParagraph"/>
              <w:spacing w:before="66"/>
              <w:ind w:left="90"/>
              <w:rPr>
                <w:sz w:val="19"/>
              </w:rPr>
            </w:pPr>
            <w:r>
              <w:rPr>
                <w:sz w:val="19"/>
              </w:rPr>
              <w:t>N10 : Prairies semi-naturelles humides, Prairies mésophiles améliorées</w:t>
            </w:r>
          </w:p>
        </w:tc>
        <w:tc>
          <w:tcPr>
            <w:tcW w:w="2835" w:type="dxa"/>
          </w:tcPr>
          <w:p w:rsidR="00E6147C" w:rsidRDefault="00DE215C">
            <w:pPr>
              <w:pStyle w:val="TableParagraph"/>
              <w:spacing w:before="66"/>
              <w:ind w:left="1251"/>
              <w:rPr>
                <w:sz w:val="19"/>
              </w:rPr>
            </w:pPr>
            <w:r>
              <w:rPr>
                <w:sz w:val="19"/>
              </w:rPr>
              <w:t>5 %</w:t>
            </w:r>
          </w:p>
        </w:tc>
      </w:tr>
      <w:tr w:rsidR="00E6147C">
        <w:trPr>
          <w:trHeight w:val="390"/>
        </w:trPr>
        <w:tc>
          <w:tcPr>
            <w:tcW w:w="7937" w:type="dxa"/>
          </w:tcPr>
          <w:p w:rsidR="00E6147C" w:rsidRDefault="00DE215C">
            <w:pPr>
              <w:pStyle w:val="TableParagraph"/>
              <w:spacing w:before="66"/>
              <w:ind w:left="90"/>
              <w:rPr>
                <w:sz w:val="19"/>
              </w:rPr>
            </w:pPr>
            <w:r>
              <w:rPr>
                <w:sz w:val="19"/>
              </w:rPr>
              <w:t>N14 : Prairies ameliorées</w:t>
            </w:r>
          </w:p>
        </w:tc>
        <w:tc>
          <w:tcPr>
            <w:tcW w:w="2835" w:type="dxa"/>
          </w:tcPr>
          <w:p w:rsidR="00E6147C" w:rsidRDefault="00DE215C">
            <w:pPr>
              <w:pStyle w:val="TableParagraph"/>
              <w:spacing w:before="66"/>
              <w:ind w:left="1251"/>
              <w:rPr>
                <w:sz w:val="19"/>
              </w:rPr>
            </w:pPr>
            <w:r>
              <w:rPr>
                <w:sz w:val="19"/>
              </w:rPr>
              <w:t>5 %</w:t>
            </w:r>
          </w:p>
        </w:tc>
      </w:tr>
      <w:tr w:rsidR="00E6147C">
        <w:trPr>
          <w:trHeight w:val="390"/>
        </w:trPr>
        <w:tc>
          <w:tcPr>
            <w:tcW w:w="7937" w:type="dxa"/>
          </w:tcPr>
          <w:p w:rsidR="00E6147C" w:rsidRDefault="00DE215C">
            <w:pPr>
              <w:pStyle w:val="TableParagraph"/>
              <w:spacing w:before="66"/>
              <w:ind w:left="90"/>
              <w:rPr>
                <w:sz w:val="19"/>
              </w:rPr>
            </w:pPr>
            <w:r>
              <w:rPr>
                <w:sz w:val="19"/>
              </w:rPr>
              <w:t>N15 : Autres terres arables</w:t>
            </w:r>
          </w:p>
        </w:tc>
        <w:tc>
          <w:tcPr>
            <w:tcW w:w="2835" w:type="dxa"/>
          </w:tcPr>
          <w:p w:rsidR="00E6147C" w:rsidRDefault="00DE215C">
            <w:pPr>
              <w:pStyle w:val="TableParagraph"/>
              <w:spacing w:before="66"/>
              <w:ind w:left="1251"/>
              <w:rPr>
                <w:sz w:val="19"/>
              </w:rPr>
            </w:pPr>
            <w:r>
              <w:rPr>
                <w:sz w:val="19"/>
              </w:rPr>
              <w:t>4 %</w:t>
            </w:r>
          </w:p>
        </w:tc>
      </w:tr>
      <w:tr w:rsidR="00E6147C">
        <w:trPr>
          <w:trHeight w:val="390"/>
        </w:trPr>
        <w:tc>
          <w:tcPr>
            <w:tcW w:w="7937" w:type="dxa"/>
          </w:tcPr>
          <w:p w:rsidR="00E6147C" w:rsidRDefault="00DE215C">
            <w:pPr>
              <w:pStyle w:val="TableParagraph"/>
              <w:spacing w:before="66"/>
              <w:ind w:left="90"/>
              <w:rPr>
                <w:sz w:val="19"/>
              </w:rPr>
            </w:pPr>
            <w:r>
              <w:rPr>
                <w:sz w:val="19"/>
              </w:rPr>
              <w:t>N16 : Forêts caducifoliées</w:t>
            </w:r>
          </w:p>
        </w:tc>
        <w:tc>
          <w:tcPr>
            <w:tcW w:w="2835" w:type="dxa"/>
          </w:tcPr>
          <w:p w:rsidR="00E6147C" w:rsidRDefault="00DE215C">
            <w:pPr>
              <w:pStyle w:val="TableParagraph"/>
              <w:spacing w:before="66"/>
              <w:ind w:left="1198"/>
              <w:rPr>
                <w:sz w:val="19"/>
              </w:rPr>
            </w:pPr>
            <w:r>
              <w:rPr>
                <w:sz w:val="19"/>
              </w:rPr>
              <w:t>10 %</w:t>
            </w:r>
          </w:p>
        </w:tc>
      </w:tr>
      <w:tr w:rsidR="00E6147C">
        <w:trPr>
          <w:trHeight w:val="390"/>
        </w:trPr>
        <w:tc>
          <w:tcPr>
            <w:tcW w:w="7937" w:type="dxa"/>
          </w:tcPr>
          <w:p w:rsidR="00E6147C" w:rsidRDefault="00DE215C">
            <w:pPr>
              <w:pStyle w:val="TableParagraph"/>
              <w:spacing w:before="66"/>
              <w:ind w:left="90"/>
              <w:rPr>
                <w:sz w:val="19"/>
              </w:rPr>
            </w:pPr>
            <w:r>
              <w:rPr>
                <w:sz w:val="19"/>
              </w:rPr>
              <w:t>N20 : Forêt artificielle en monoculture (ex: Plantations de peupliers ou d'Arbres exotiques)</w:t>
            </w:r>
          </w:p>
        </w:tc>
        <w:tc>
          <w:tcPr>
            <w:tcW w:w="2835" w:type="dxa"/>
          </w:tcPr>
          <w:p w:rsidR="00E6147C" w:rsidRDefault="00DE215C">
            <w:pPr>
              <w:pStyle w:val="TableParagraph"/>
              <w:spacing w:before="66"/>
              <w:ind w:left="1251"/>
              <w:rPr>
                <w:sz w:val="19"/>
              </w:rPr>
            </w:pPr>
            <w:r>
              <w:rPr>
                <w:sz w:val="19"/>
              </w:rPr>
              <w:t>5 %</w:t>
            </w:r>
          </w:p>
        </w:tc>
      </w:tr>
      <w:tr w:rsidR="00E6147C">
        <w:trPr>
          <w:trHeight w:val="620"/>
        </w:trPr>
        <w:tc>
          <w:tcPr>
            <w:tcW w:w="7937" w:type="dxa"/>
          </w:tcPr>
          <w:p w:rsidR="00E6147C" w:rsidRDefault="00DE215C">
            <w:pPr>
              <w:pStyle w:val="TableParagraph"/>
              <w:spacing w:before="66" w:line="252" w:lineRule="auto"/>
              <w:ind w:left="90"/>
              <w:rPr>
                <w:sz w:val="19"/>
              </w:rPr>
            </w:pPr>
            <w:r>
              <w:rPr>
                <w:sz w:val="19"/>
              </w:rPr>
              <w:t>N23 : Autres terres (incluant les Zones urbanisées et industrielles, Routes, Décharges, Mines)</w:t>
            </w:r>
          </w:p>
        </w:tc>
        <w:tc>
          <w:tcPr>
            <w:tcW w:w="2835" w:type="dxa"/>
          </w:tcPr>
          <w:p w:rsidR="00E6147C" w:rsidRDefault="00E6147C">
            <w:pPr>
              <w:pStyle w:val="TableParagraph"/>
              <w:spacing w:before="8"/>
              <w:rPr>
                <w:sz w:val="15"/>
              </w:rPr>
            </w:pPr>
          </w:p>
          <w:p w:rsidR="00E6147C" w:rsidRDefault="00DE215C">
            <w:pPr>
              <w:pStyle w:val="TableParagraph"/>
              <w:ind w:left="1251"/>
              <w:rPr>
                <w:sz w:val="19"/>
              </w:rPr>
            </w:pPr>
            <w:r>
              <w:rPr>
                <w:sz w:val="19"/>
              </w:rPr>
              <w:t>1 %</w:t>
            </w:r>
          </w:p>
        </w:tc>
      </w:tr>
    </w:tbl>
    <w:p w:rsidR="00E6147C" w:rsidRDefault="00DE215C">
      <w:pPr>
        <w:spacing w:before="162"/>
        <w:ind w:left="126"/>
        <w:rPr>
          <w:b/>
          <w:sz w:val="24"/>
        </w:rPr>
      </w:pPr>
      <w:r>
        <w:rPr>
          <w:b/>
          <w:sz w:val="24"/>
        </w:rPr>
        <w:t>Autres caractéristiques du site</w:t>
      </w:r>
    </w:p>
    <w:p w:rsidR="00E6147C" w:rsidRDefault="00DE215C">
      <w:pPr>
        <w:pStyle w:val="Corpsdetexte"/>
        <w:spacing w:before="171" w:line="252" w:lineRule="auto"/>
        <w:ind w:left="126" w:right="121" w:firstLine="192"/>
        <w:jc w:val="both"/>
      </w:pPr>
      <w:r>
        <w:t>Vaste ensemble humide tourbeux, qui, complété par le site des "Marais de Mareuil-Caubert", forme le "supersite" de la</w:t>
      </w:r>
      <w:r>
        <w:rPr>
          <w:spacing w:val="-27"/>
        </w:rPr>
        <w:t xml:space="preserve"> </w:t>
      </w:r>
      <w:r>
        <w:t>Basse- Somme entre Amiens et Abbeville. L'éventail des habitats aquatiques, amphibies, hygrophiles à mésohygrophiles du lit majeur tourbeux de la Somme est complété par deux coteaux en continuité caténale et une petite vallée affluente. La complémentarité du système humide de grande vallée tourbeuse, du système hygrophile de petite vallée et xérophile des versants en font une situation particulièrement représentative et exemplaire des grandes vallées du plateau picard. L'ensemble de la vallée, au rôle évident de corridor fluviatile, est une entité de forte cohésion et solidarité écologique des milieux, liée aux équilibres trophiques, hydriques,</w:t>
      </w:r>
      <w:r>
        <w:rPr>
          <w:spacing w:val="-7"/>
        </w:rPr>
        <w:t xml:space="preserve"> </w:t>
      </w:r>
      <w:r>
        <w:t>biologiques,</w:t>
      </w:r>
      <w:r>
        <w:rPr>
          <w:spacing w:val="-7"/>
        </w:rPr>
        <w:t xml:space="preserve"> </w:t>
      </w:r>
      <w:r>
        <w:t>aux</w:t>
      </w:r>
      <w:r>
        <w:rPr>
          <w:spacing w:val="-6"/>
        </w:rPr>
        <w:t xml:space="preserve"> </w:t>
      </w:r>
      <w:r>
        <w:t>flux</w:t>
      </w:r>
      <w:r>
        <w:rPr>
          <w:spacing w:val="-7"/>
        </w:rPr>
        <w:t xml:space="preserve"> </w:t>
      </w:r>
      <w:r>
        <w:t>climatiques</w:t>
      </w:r>
      <w:r>
        <w:rPr>
          <w:spacing w:val="-6"/>
        </w:rPr>
        <w:t xml:space="preserve"> </w:t>
      </w:r>
      <w:r>
        <w:t>et</w:t>
      </w:r>
      <w:r>
        <w:rPr>
          <w:spacing w:val="-7"/>
        </w:rPr>
        <w:t xml:space="preserve"> </w:t>
      </w:r>
      <w:r>
        <w:t>migratoires</w:t>
      </w:r>
      <w:r>
        <w:rPr>
          <w:spacing w:val="-7"/>
        </w:rPr>
        <w:t xml:space="preserve"> </w:t>
      </w:r>
      <w:r>
        <w:t>;</w:t>
      </w:r>
      <w:r>
        <w:rPr>
          <w:spacing w:val="-6"/>
        </w:rPr>
        <w:t xml:space="preserve"> </w:t>
      </w:r>
      <w:r>
        <w:t>ainsi,</w:t>
      </w:r>
      <w:r>
        <w:rPr>
          <w:spacing w:val="-7"/>
        </w:rPr>
        <w:t xml:space="preserve"> </w:t>
      </w:r>
      <w:r>
        <w:t>le</w:t>
      </w:r>
      <w:r>
        <w:rPr>
          <w:spacing w:val="-6"/>
        </w:rPr>
        <w:t xml:space="preserve"> </w:t>
      </w:r>
      <w:r>
        <w:t>mésoclimat</w:t>
      </w:r>
      <w:r>
        <w:rPr>
          <w:spacing w:val="-7"/>
        </w:rPr>
        <w:t xml:space="preserve"> </w:t>
      </w:r>
      <w:r>
        <w:t>submontagnard</w:t>
      </w:r>
      <w:r>
        <w:rPr>
          <w:spacing w:val="-7"/>
        </w:rPr>
        <w:t xml:space="preserve"> </w:t>
      </w:r>
      <w:r>
        <w:t>particulier</w:t>
      </w:r>
      <w:r>
        <w:rPr>
          <w:spacing w:val="-6"/>
        </w:rPr>
        <w:t xml:space="preserve"> </w:t>
      </w:r>
      <w:r>
        <w:t>qui</w:t>
      </w:r>
      <w:r>
        <w:rPr>
          <w:spacing w:val="-7"/>
        </w:rPr>
        <w:t xml:space="preserve"> </w:t>
      </w:r>
      <w:r>
        <w:t>baigne</w:t>
      </w:r>
      <w:r>
        <w:rPr>
          <w:spacing w:val="-6"/>
        </w:rPr>
        <w:t xml:space="preserve"> </w:t>
      </w:r>
      <w:r>
        <w:t>les</w:t>
      </w:r>
      <w:r>
        <w:rPr>
          <w:spacing w:val="-7"/>
        </w:rPr>
        <w:t xml:space="preserve"> </w:t>
      </w:r>
      <w:r>
        <w:t>coteaux calcaires, dépend directement de l'hygrométrie et des brumes dégagées ou piégées par le fond de vallée. Cependant, ce mésoclimat, bien moins différencié ici qu'en amont d'Amiens, s'atténue progressivement avec l'élargissement de la vallée et la proximité</w:t>
      </w:r>
      <w:r>
        <w:rPr>
          <w:spacing w:val="-6"/>
        </w:rPr>
        <w:t xml:space="preserve"> </w:t>
      </w:r>
      <w:r>
        <w:t>de</w:t>
      </w:r>
      <w:r>
        <w:rPr>
          <w:spacing w:val="-6"/>
        </w:rPr>
        <w:t xml:space="preserve"> </w:t>
      </w:r>
      <w:r>
        <w:t>la</w:t>
      </w:r>
      <w:r>
        <w:rPr>
          <w:spacing w:val="-5"/>
        </w:rPr>
        <w:t xml:space="preserve"> </w:t>
      </w:r>
      <w:r>
        <w:t>mer.</w:t>
      </w:r>
      <w:r>
        <w:rPr>
          <w:spacing w:val="-6"/>
        </w:rPr>
        <w:t xml:space="preserve"> </w:t>
      </w:r>
      <w:r>
        <w:t>Sur</w:t>
      </w:r>
      <w:r>
        <w:rPr>
          <w:spacing w:val="-6"/>
        </w:rPr>
        <w:t xml:space="preserve"> </w:t>
      </w:r>
      <w:r>
        <w:t>le</w:t>
      </w:r>
      <w:r>
        <w:rPr>
          <w:spacing w:val="-5"/>
        </w:rPr>
        <w:t xml:space="preserve"> </w:t>
      </w:r>
      <w:r>
        <w:t>plan</w:t>
      </w:r>
      <w:r>
        <w:rPr>
          <w:spacing w:val="-6"/>
        </w:rPr>
        <w:t xml:space="preserve"> </w:t>
      </w:r>
      <w:r>
        <w:t>géomorphologique,</w:t>
      </w:r>
      <w:r>
        <w:rPr>
          <w:spacing w:val="-6"/>
        </w:rPr>
        <w:t xml:space="preserve"> </w:t>
      </w:r>
      <w:r>
        <w:t>la</w:t>
      </w:r>
      <w:r>
        <w:rPr>
          <w:spacing w:val="-6"/>
        </w:rPr>
        <w:t xml:space="preserve"> </w:t>
      </w:r>
      <w:r>
        <w:t>Somme,</w:t>
      </w:r>
      <w:r>
        <w:rPr>
          <w:spacing w:val="-5"/>
        </w:rPr>
        <w:t xml:space="preserve"> </w:t>
      </w:r>
      <w:r>
        <w:t>dans</w:t>
      </w:r>
      <w:r>
        <w:rPr>
          <w:spacing w:val="-6"/>
        </w:rPr>
        <w:t xml:space="preserve"> </w:t>
      </w:r>
      <w:r>
        <w:t>cette</w:t>
      </w:r>
      <w:r>
        <w:rPr>
          <w:spacing w:val="-6"/>
        </w:rPr>
        <w:t xml:space="preserve"> </w:t>
      </w:r>
      <w:r>
        <w:t>partie,</w:t>
      </w:r>
      <w:r>
        <w:rPr>
          <w:spacing w:val="-5"/>
        </w:rPr>
        <w:t xml:space="preserve"> </w:t>
      </w:r>
      <w:r>
        <w:t>développe</w:t>
      </w:r>
      <w:r>
        <w:rPr>
          <w:spacing w:val="-6"/>
        </w:rPr>
        <w:t xml:space="preserve"> </w:t>
      </w:r>
      <w:r>
        <w:t>un</w:t>
      </w:r>
      <w:r>
        <w:rPr>
          <w:spacing w:val="-6"/>
        </w:rPr>
        <w:t xml:space="preserve"> </w:t>
      </w:r>
      <w:r>
        <w:t>exemple</w:t>
      </w:r>
      <w:r>
        <w:rPr>
          <w:spacing w:val="-5"/>
        </w:rPr>
        <w:t xml:space="preserve"> </w:t>
      </w:r>
      <w:r>
        <w:t>typique</w:t>
      </w:r>
      <w:r>
        <w:rPr>
          <w:spacing w:val="-6"/>
        </w:rPr>
        <w:t xml:space="preserve"> </w:t>
      </w:r>
      <w:r>
        <w:t>et</w:t>
      </w:r>
      <w:r>
        <w:rPr>
          <w:spacing w:val="-6"/>
        </w:rPr>
        <w:t xml:space="preserve"> </w:t>
      </w:r>
      <w:r>
        <w:t>exemplaire</w:t>
      </w:r>
      <w:r>
        <w:rPr>
          <w:spacing w:val="-5"/>
        </w:rPr>
        <w:t xml:space="preserve"> </w:t>
      </w:r>
      <w:r>
        <w:t>de large vallée tourbeuse en U à faible pente. L'expression du système tourbeux alcalin est marquée par des affinités continentales atténuées.</w:t>
      </w:r>
    </w:p>
    <w:p w:rsidR="00E6147C" w:rsidRDefault="00DE215C">
      <w:pPr>
        <w:pStyle w:val="Corpsdetexte"/>
        <w:spacing w:before="12" w:line="252" w:lineRule="auto"/>
        <w:ind w:left="126" w:right="122"/>
        <w:jc w:val="both"/>
      </w:pPr>
      <w:r>
        <w:t>Le système alluvial tourbeux alcalin de type transitoire subatlantique-subcontinental de la Basse Somme présente un cortège typique et représentatif de milieux. En particulier, les habitats aquatiques, les roselières et cariçaies associées aux secteurs    de tremblants et aux petites vasques à Utricularia minor, ont ici un développement spatial important et coenotiquement saturé, tandis</w:t>
      </w:r>
      <w:r>
        <w:rPr>
          <w:spacing w:val="5"/>
        </w:rPr>
        <w:t xml:space="preserve"> </w:t>
      </w:r>
      <w:r>
        <w:t>que</w:t>
      </w:r>
      <w:r>
        <w:rPr>
          <w:spacing w:val="6"/>
        </w:rPr>
        <w:t xml:space="preserve"> </w:t>
      </w:r>
      <w:r>
        <w:t>persistent</w:t>
      </w:r>
      <w:r>
        <w:rPr>
          <w:spacing w:val="5"/>
        </w:rPr>
        <w:t xml:space="preserve"> </w:t>
      </w:r>
      <w:r>
        <w:t>quelques-uns</w:t>
      </w:r>
      <w:r>
        <w:rPr>
          <w:spacing w:val="6"/>
        </w:rPr>
        <w:t xml:space="preserve"> </w:t>
      </w:r>
      <w:r>
        <w:t>des</w:t>
      </w:r>
      <w:r>
        <w:rPr>
          <w:spacing w:val="6"/>
        </w:rPr>
        <w:t xml:space="preserve"> </w:t>
      </w:r>
      <w:r>
        <w:t>derniers</w:t>
      </w:r>
      <w:r>
        <w:rPr>
          <w:spacing w:val="5"/>
        </w:rPr>
        <w:t xml:space="preserve"> </w:t>
      </w:r>
      <w:r>
        <w:t>lambeaux</w:t>
      </w:r>
      <w:r>
        <w:rPr>
          <w:spacing w:val="6"/>
        </w:rPr>
        <w:t xml:space="preserve"> </w:t>
      </w:r>
      <w:r>
        <w:t>de</w:t>
      </w:r>
      <w:r>
        <w:rPr>
          <w:spacing w:val="5"/>
        </w:rPr>
        <w:t xml:space="preserve"> </w:t>
      </w:r>
      <w:r>
        <w:t>pré</w:t>
      </w:r>
      <w:r>
        <w:rPr>
          <w:spacing w:val="6"/>
        </w:rPr>
        <w:t xml:space="preserve"> </w:t>
      </w:r>
      <w:r>
        <w:t>oligotrophe</w:t>
      </w:r>
      <w:r>
        <w:rPr>
          <w:spacing w:val="6"/>
        </w:rPr>
        <w:t xml:space="preserve"> </w:t>
      </w:r>
      <w:r>
        <w:t>tourbeux</w:t>
      </w:r>
      <w:r>
        <w:rPr>
          <w:spacing w:val="5"/>
        </w:rPr>
        <w:t xml:space="preserve"> </w:t>
      </w:r>
      <w:r>
        <w:t>alcalin</w:t>
      </w:r>
      <w:r>
        <w:rPr>
          <w:spacing w:val="6"/>
        </w:rPr>
        <w:t xml:space="preserve"> </w:t>
      </w:r>
      <w:r>
        <w:t>subatlantique</w:t>
      </w:r>
      <w:r>
        <w:rPr>
          <w:spacing w:val="6"/>
        </w:rPr>
        <w:t xml:space="preserve"> </w:t>
      </w:r>
      <w:r>
        <w:t>subcontinental.</w:t>
      </w:r>
    </w:p>
    <w:p w:rsidR="00E6147C" w:rsidRDefault="00DE215C">
      <w:pPr>
        <w:pStyle w:val="Corpsdetexte"/>
        <w:spacing w:before="4" w:line="252" w:lineRule="auto"/>
        <w:ind w:left="126" w:right="122"/>
        <w:jc w:val="both"/>
      </w:pPr>
      <w:r>
        <w:t>Associés au fond humide de la vallée et en étroite dépendance des conditions mésoclimatiques humides créées, les versants complètent le complexe valléen par un ensemble de pelouses, ourlets et fourrés calcicoles où se mêlent les caractères thermophiles et submontagnards. Sur les craies dénudées, les groupements pionniers hébergent parfois Sisymbrium supinum.</w:t>
      </w:r>
    </w:p>
    <w:p w:rsidR="00E6147C" w:rsidRDefault="00DE215C">
      <w:pPr>
        <w:pStyle w:val="Corpsdetexte"/>
        <w:spacing w:before="157" w:line="252" w:lineRule="auto"/>
        <w:ind w:left="126" w:right="122" w:firstLine="192"/>
        <w:jc w:val="both"/>
      </w:pPr>
      <w:r>
        <w:t>Vulnérabilité</w:t>
      </w:r>
      <w:r>
        <w:rPr>
          <w:spacing w:val="-8"/>
        </w:rPr>
        <w:t xml:space="preserve"> </w:t>
      </w:r>
      <w:r>
        <w:t>:</w:t>
      </w:r>
      <w:r>
        <w:rPr>
          <w:spacing w:val="-6"/>
        </w:rPr>
        <w:t xml:space="preserve"> </w:t>
      </w:r>
      <w:r>
        <w:t>Actuellement</w:t>
      </w:r>
      <w:r>
        <w:rPr>
          <w:spacing w:val="-6"/>
        </w:rPr>
        <w:t xml:space="preserve"> </w:t>
      </w:r>
      <w:r>
        <w:t>la</w:t>
      </w:r>
      <w:r>
        <w:rPr>
          <w:spacing w:val="-6"/>
        </w:rPr>
        <w:t xml:space="preserve"> </w:t>
      </w:r>
      <w:r>
        <w:t>vallée</w:t>
      </w:r>
      <w:r>
        <w:rPr>
          <w:spacing w:val="-6"/>
        </w:rPr>
        <w:t xml:space="preserve"> </w:t>
      </w:r>
      <w:r>
        <w:t>de</w:t>
      </w:r>
      <w:r>
        <w:rPr>
          <w:spacing w:val="-6"/>
        </w:rPr>
        <w:t xml:space="preserve"> </w:t>
      </w:r>
      <w:r>
        <w:t>la</w:t>
      </w:r>
      <w:r>
        <w:rPr>
          <w:spacing w:val="-5"/>
        </w:rPr>
        <w:t xml:space="preserve"> </w:t>
      </w:r>
      <w:r>
        <w:t>Somme</w:t>
      </w:r>
      <w:r>
        <w:rPr>
          <w:spacing w:val="-6"/>
        </w:rPr>
        <w:t xml:space="preserve"> </w:t>
      </w:r>
      <w:r>
        <w:t>ne</w:t>
      </w:r>
      <w:r>
        <w:rPr>
          <w:spacing w:val="-6"/>
        </w:rPr>
        <w:t xml:space="preserve"> </w:t>
      </w:r>
      <w:r>
        <w:t>fonctionne</w:t>
      </w:r>
      <w:r>
        <w:rPr>
          <w:spacing w:val="-6"/>
        </w:rPr>
        <w:t xml:space="preserve"> </w:t>
      </w:r>
      <w:r>
        <w:t>plus</w:t>
      </w:r>
      <w:r>
        <w:rPr>
          <w:spacing w:val="-6"/>
        </w:rPr>
        <w:t xml:space="preserve"> </w:t>
      </w:r>
      <w:r>
        <w:t>comme</w:t>
      </w:r>
      <w:r>
        <w:rPr>
          <w:spacing w:val="-6"/>
        </w:rPr>
        <w:t xml:space="preserve"> </w:t>
      </w:r>
      <w:r>
        <w:t>un</w:t>
      </w:r>
      <w:r>
        <w:rPr>
          <w:spacing w:val="-6"/>
        </w:rPr>
        <w:t xml:space="preserve"> </w:t>
      </w:r>
      <w:r>
        <w:t>système</w:t>
      </w:r>
      <w:r>
        <w:rPr>
          <w:spacing w:val="-6"/>
        </w:rPr>
        <w:t xml:space="preserve"> </w:t>
      </w:r>
      <w:r>
        <w:t>exportateur</w:t>
      </w:r>
      <w:r>
        <w:rPr>
          <w:spacing w:val="-6"/>
        </w:rPr>
        <w:t xml:space="preserve"> </w:t>
      </w:r>
      <w:r>
        <w:t>:</w:t>
      </w:r>
      <w:r>
        <w:rPr>
          <w:spacing w:val="-6"/>
        </w:rPr>
        <w:t xml:space="preserve"> </w:t>
      </w:r>
      <w:r>
        <w:t>avec</w:t>
      </w:r>
      <w:r>
        <w:rPr>
          <w:spacing w:val="-6"/>
        </w:rPr>
        <w:t xml:space="preserve"> </w:t>
      </w:r>
      <w:r>
        <w:t>la</w:t>
      </w:r>
      <w:r>
        <w:rPr>
          <w:spacing w:val="-6"/>
        </w:rPr>
        <w:t xml:space="preserve"> </w:t>
      </w:r>
      <w:r>
        <w:t>régression</w:t>
      </w:r>
      <w:r>
        <w:rPr>
          <w:spacing w:val="-6"/>
        </w:rPr>
        <w:t xml:space="preserve"> </w:t>
      </w:r>
      <w:r>
        <w:t>ou</w:t>
      </w:r>
      <w:r>
        <w:rPr>
          <w:spacing w:val="-6"/>
        </w:rPr>
        <w:t xml:space="preserve"> </w:t>
      </w:r>
      <w:r>
        <w:t>la disparition des pratiques de fauche, pâturage, étrépage, tourbage, l'exportation de nutriments est insuffisante pour maintenir un état</w:t>
      </w:r>
      <w:r>
        <w:rPr>
          <w:spacing w:val="-8"/>
        </w:rPr>
        <w:t xml:space="preserve"> </w:t>
      </w:r>
      <w:r>
        <w:t>trophique</w:t>
      </w:r>
      <w:r>
        <w:rPr>
          <w:spacing w:val="-8"/>
        </w:rPr>
        <w:t xml:space="preserve"> </w:t>
      </w:r>
      <w:r>
        <w:t>correct</w:t>
      </w:r>
      <w:r>
        <w:rPr>
          <w:spacing w:val="-8"/>
        </w:rPr>
        <w:t xml:space="preserve"> </w:t>
      </w:r>
      <w:r>
        <w:t>du</w:t>
      </w:r>
      <w:r>
        <w:rPr>
          <w:spacing w:val="-8"/>
        </w:rPr>
        <w:t xml:space="preserve"> </w:t>
      </w:r>
      <w:r>
        <w:t>système.</w:t>
      </w:r>
      <w:r>
        <w:rPr>
          <w:spacing w:val="-8"/>
        </w:rPr>
        <w:t xml:space="preserve"> </w:t>
      </w:r>
      <w:r>
        <w:t>En</w:t>
      </w:r>
      <w:r>
        <w:rPr>
          <w:spacing w:val="-8"/>
        </w:rPr>
        <w:t xml:space="preserve"> </w:t>
      </w:r>
      <w:r>
        <w:t>conséquence,</w:t>
      </w:r>
      <w:r>
        <w:rPr>
          <w:spacing w:val="-8"/>
        </w:rPr>
        <w:t xml:space="preserve"> </w:t>
      </w:r>
      <w:r>
        <w:t>le</w:t>
      </w:r>
      <w:r>
        <w:rPr>
          <w:spacing w:val="-8"/>
        </w:rPr>
        <w:t xml:space="preserve"> </w:t>
      </w:r>
      <w:r>
        <w:t>système</w:t>
      </w:r>
      <w:r>
        <w:rPr>
          <w:spacing w:val="-8"/>
        </w:rPr>
        <w:t xml:space="preserve"> </w:t>
      </w:r>
      <w:r>
        <w:t>tourbeux</w:t>
      </w:r>
      <w:r>
        <w:rPr>
          <w:spacing w:val="-8"/>
        </w:rPr>
        <w:t xml:space="preserve"> </w:t>
      </w:r>
      <w:r>
        <w:t>alcalin</w:t>
      </w:r>
      <w:r>
        <w:rPr>
          <w:spacing w:val="-8"/>
        </w:rPr>
        <w:t xml:space="preserve"> </w:t>
      </w:r>
      <w:r>
        <w:t>est</w:t>
      </w:r>
      <w:r>
        <w:rPr>
          <w:spacing w:val="-8"/>
        </w:rPr>
        <w:t xml:space="preserve"> </w:t>
      </w:r>
      <w:r>
        <w:t>marqué</w:t>
      </w:r>
      <w:r>
        <w:rPr>
          <w:spacing w:val="-8"/>
        </w:rPr>
        <w:t xml:space="preserve"> </w:t>
      </w:r>
      <w:r>
        <w:t>par</w:t>
      </w:r>
      <w:r>
        <w:rPr>
          <w:spacing w:val="-8"/>
        </w:rPr>
        <w:t xml:space="preserve"> </w:t>
      </w:r>
      <w:r>
        <w:t>un</w:t>
      </w:r>
      <w:r>
        <w:rPr>
          <w:spacing w:val="-8"/>
        </w:rPr>
        <w:t xml:space="preserve"> </w:t>
      </w:r>
      <w:r>
        <w:t>vieillissement</w:t>
      </w:r>
      <w:r>
        <w:rPr>
          <w:spacing w:val="-8"/>
        </w:rPr>
        <w:t xml:space="preserve"> </w:t>
      </w:r>
      <w:r>
        <w:t>généralisé</w:t>
      </w:r>
      <w:r>
        <w:rPr>
          <w:spacing w:val="-8"/>
        </w:rPr>
        <w:t xml:space="preserve"> </w:t>
      </w:r>
      <w:r>
        <w:t>avec accélération de la dynamique arbustive et préforestière, par une dégradation de la qualité des eaux circulantes de la Somme, par un envasement généralisé des espaces aquatiques, par la régression du réseau prairial, l'extension des cultures (maïs), de la populiculture et du mitage.</w:t>
      </w:r>
    </w:p>
    <w:p w:rsidR="00E6147C" w:rsidRDefault="00E6147C">
      <w:pPr>
        <w:pStyle w:val="Corpsdetexte"/>
        <w:spacing w:before="8"/>
        <w:rPr>
          <w:sz w:val="20"/>
        </w:rPr>
      </w:pPr>
    </w:p>
    <w:p w:rsidR="00E6147C" w:rsidRDefault="00DE215C">
      <w:pPr>
        <w:pStyle w:val="Titre2"/>
        <w:numPr>
          <w:ilvl w:val="1"/>
          <w:numId w:val="3"/>
        </w:numPr>
        <w:tabs>
          <w:tab w:val="left" w:pos="661"/>
        </w:tabs>
        <w:ind w:left="660"/>
        <w:jc w:val="both"/>
      </w:pPr>
      <w:r>
        <w:t>Qualité et importance</w:t>
      </w:r>
    </w:p>
    <w:p w:rsidR="00E6147C" w:rsidRDefault="00DE215C">
      <w:pPr>
        <w:pStyle w:val="Corpsdetexte"/>
        <w:spacing w:before="174"/>
        <w:ind w:left="318"/>
      </w:pPr>
      <w:r>
        <w:t>Les intérêts spécifiques sont en conséquence nombreux et élevés, surtout floristiques :</w:t>
      </w:r>
    </w:p>
    <w:p w:rsidR="00E6147C" w:rsidRDefault="00DE215C">
      <w:pPr>
        <w:pStyle w:val="Corpsdetexte"/>
        <w:spacing w:before="12"/>
        <w:ind w:left="126"/>
        <w:jc w:val="both"/>
      </w:pPr>
      <w:r>
        <w:t>-plantes supérieures avec 20 espèces protégées,</w:t>
      </w:r>
    </w:p>
    <w:p w:rsidR="00E6147C" w:rsidRDefault="00DE215C">
      <w:pPr>
        <w:pStyle w:val="Corpsdetexte"/>
        <w:spacing w:before="12"/>
        <w:ind w:left="126"/>
        <w:jc w:val="both"/>
      </w:pPr>
      <w:r>
        <w:t>-nombreuses plantes rares et menacées, diversité du cortège des tourbières alcalines et des populations pelousaires,</w:t>
      </w:r>
    </w:p>
    <w:p w:rsidR="00E6147C" w:rsidRDefault="00DE215C">
      <w:pPr>
        <w:pStyle w:val="Corpsdetexte"/>
        <w:spacing w:before="12"/>
        <w:ind w:left="126"/>
        <w:jc w:val="both"/>
      </w:pPr>
      <w:r>
        <w:t>-présence d'une espèce de la directive (Sisymbrium supinum).</w:t>
      </w:r>
    </w:p>
    <w:p w:rsidR="00E6147C" w:rsidRDefault="00DE215C">
      <w:pPr>
        <w:pStyle w:val="Corpsdetexte"/>
        <w:spacing w:before="12"/>
        <w:ind w:left="126"/>
        <w:jc w:val="both"/>
      </w:pPr>
      <w:r>
        <w:t>-Bryophytes remarquables, notamment le groupe des sphaignes</w:t>
      </w:r>
    </w:p>
    <w:p w:rsidR="00E6147C" w:rsidRDefault="00DE215C">
      <w:pPr>
        <w:pStyle w:val="Corpsdetexte"/>
        <w:spacing w:before="12"/>
        <w:ind w:left="126"/>
        <w:jc w:val="both"/>
      </w:pPr>
      <w:r>
        <w:t>-Richesse en orchidées : populations stables d'X Orchiaceras spurium</w:t>
      </w:r>
    </w:p>
    <w:p w:rsidR="00E6147C" w:rsidRDefault="00E6147C">
      <w:pPr>
        <w:jc w:val="both"/>
        <w:sectPr w:rsidR="00E6147C">
          <w:headerReference w:type="default" r:id="rId36"/>
          <w:footerReference w:type="default" r:id="rId37"/>
          <w:pgSz w:w="11910" w:h="16840"/>
          <w:pgMar w:top="1580" w:right="440" w:bottom="560" w:left="440" w:header="800" w:footer="376" w:gutter="0"/>
          <w:pgNumType w:start="9"/>
          <w:cols w:space="720"/>
        </w:sectPr>
      </w:pPr>
    </w:p>
    <w:p w:rsidR="00E6147C" w:rsidRDefault="00E6147C">
      <w:pPr>
        <w:pStyle w:val="Corpsdetexte"/>
        <w:spacing w:before="5"/>
      </w:pPr>
    </w:p>
    <w:p w:rsidR="00E6147C" w:rsidRDefault="00DE215C">
      <w:pPr>
        <w:pStyle w:val="Corpsdetexte"/>
        <w:spacing w:before="96"/>
        <w:ind w:left="126"/>
      </w:pPr>
      <w:r>
        <w:t>Intérêts ornithologiques :</w:t>
      </w:r>
    </w:p>
    <w:p w:rsidR="00E6147C" w:rsidRDefault="00DE215C">
      <w:pPr>
        <w:pStyle w:val="Corpsdetexte"/>
        <w:spacing w:before="12"/>
        <w:ind w:left="126"/>
      </w:pPr>
      <w:r>
        <w:t>- avifaune paludicole nicheuse (rapaces, anatidés, passereaux notamment fauvettes, ardéidés)</w:t>
      </w:r>
    </w:p>
    <w:p w:rsidR="00E6147C" w:rsidRDefault="00DE215C">
      <w:pPr>
        <w:pStyle w:val="Corpsdetexte"/>
        <w:spacing w:before="11"/>
        <w:ind w:left="126"/>
      </w:pPr>
      <w:r>
        <w:t>-plusieurs oiseaux sont menacés au niveau national</w:t>
      </w:r>
    </w:p>
    <w:p w:rsidR="00E6147C" w:rsidRDefault="00DE215C">
      <w:pPr>
        <w:pStyle w:val="Corpsdetexte"/>
        <w:spacing w:before="12"/>
        <w:ind w:left="126"/>
      </w:pPr>
      <w:r>
        <w:t>-site inventorié en ZICO</w:t>
      </w:r>
    </w:p>
    <w:p w:rsidR="00E6147C" w:rsidRDefault="00E6147C">
      <w:pPr>
        <w:pStyle w:val="Corpsdetexte"/>
        <w:spacing w:before="1"/>
        <w:rPr>
          <w:sz w:val="21"/>
        </w:rPr>
      </w:pPr>
    </w:p>
    <w:p w:rsidR="00E6147C" w:rsidRDefault="00DE215C">
      <w:pPr>
        <w:pStyle w:val="Corpsdetexte"/>
        <w:ind w:left="126"/>
      </w:pPr>
      <w:r>
        <w:t>Autres intérêts faunistiques :</w:t>
      </w:r>
    </w:p>
    <w:p w:rsidR="00E6147C" w:rsidRDefault="00DE215C">
      <w:pPr>
        <w:pStyle w:val="Corpsdetexte"/>
        <w:tabs>
          <w:tab w:val="left" w:pos="4811"/>
        </w:tabs>
        <w:spacing w:before="12" w:line="252" w:lineRule="auto"/>
        <w:ind w:left="126" w:right="459"/>
      </w:pPr>
      <w:r>
        <w:t>- entomologiques (nombreux insectes</w:t>
      </w:r>
      <w:r>
        <w:rPr>
          <w:spacing w:val="24"/>
        </w:rPr>
        <w:t xml:space="preserve"> </w:t>
      </w:r>
      <w:r>
        <w:t>menacés</w:t>
      </w:r>
      <w:r>
        <w:rPr>
          <w:spacing w:val="6"/>
        </w:rPr>
        <w:t xml:space="preserve"> </w:t>
      </w:r>
      <w:r>
        <w:t>?....)</w:t>
      </w:r>
      <w:r>
        <w:tab/>
        <w:t>- - batrachologiques (diversité et taille des populations, présence du Triturus cristatus inscrit à l'annexe II de la</w:t>
      </w:r>
      <w:r>
        <w:rPr>
          <w:spacing w:val="2"/>
        </w:rPr>
        <w:t xml:space="preserve"> </w:t>
      </w:r>
      <w:r>
        <w:t>directive,...).</w:t>
      </w:r>
    </w:p>
    <w:p w:rsidR="00E6147C" w:rsidRDefault="00E6147C">
      <w:pPr>
        <w:pStyle w:val="Corpsdetexte"/>
        <w:spacing w:before="4"/>
        <w:rPr>
          <w:sz w:val="20"/>
        </w:rPr>
      </w:pPr>
    </w:p>
    <w:p w:rsidR="00E6147C" w:rsidRDefault="00DE215C">
      <w:pPr>
        <w:pStyle w:val="Titre2"/>
        <w:numPr>
          <w:ilvl w:val="1"/>
          <w:numId w:val="3"/>
        </w:numPr>
        <w:tabs>
          <w:tab w:val="left" w:pos="661"/>
        </w:tabs>
        <w:spacing w:before="1"/>
        <w:ind w:left="660"/>
      </w:pPr>
      <w:r>
        <w:t>Menaces, pressions et activités ayant une incidence sur le site</w:t>
      </w:r>
    </w:p>
    <w:p w:rsidR="00E6147C" w:rsidRDefault="00DE215C">
      <w:pPr>
        <w:pStyle w:val="Titre3"/>
        <w:spacing w:before="206"/>
        <w:ind w:left="366"/>
        <w:rPr>
          <w:u w:val="none"/>
        </w:rPr>
      </w:pPr>
      <w:r>
        <w:rPr>
          <w:u w:val="none"/>
        </w:rPr>
        <w:t>Il s’agit des principales incidences et activités ayant des répercussions notables sur le site</w:t>
      </w:r>
    </w:p>
    <w:p w:rsidR="00E6147C" w:rsidRDefault="00E6147C">
      <w:pPr>
        <w:pStyle w:val="Corpsdetexte"/>
        <w:spacing w:before="7"/>
        <w:rPr>
          <w:sz w:val="18"/>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4"/>
        <w:gridCol w:w="1701"/>
        <w:gridCol w:w="5670"/>
        <w:gridCol w:w="1135"/>
        <w:gridCol w:w="1135"/>
      </w:tblGrid>
      <w:tr w:rsidR="00E6147C">
        <w:trPr>
          <w:trHeight w:val="447"/>
        </w:trPr>
        <w:tc>
          <w:tcPr>
            <w:tcW w:w="10775" w:type="dxa"/>
            <w:gridSpan w:val="5"/>
          </w:tcPr>
          <w:p w:rsidR="00E6147C" w:rsidRDefault="00DE215C">
            <w:pPr>
              <w:pStyle w:val="TableParagraph"/>
              <w:spacing w:before="60"/>
              <w:ind w:left="90"/>
              <w:rPr>
                <w:sz w:val="24"/>
              </w:rPr>
            </w:pPr>
            <w:r>
              <w:rPr>
                <w:sz w:val="24"/>
              </w:rPr>
              <w:t>Incidences négatives</w:t>
            </w:r>
          </w:p>
        </w:tc>
      </w:tr>
      <w:tr w:rsidR="00E6147C">
        <w:trPr>
          <w:trHeight w:val="851"/>
        </w:trPr>
        <w:tc>
          <w:tcPr>
            <w:tcW w:w="1134" w:type="dxa"/>
          </w:tcPr>
          <w:p w:rsidR="00E6147C" w:rsidRDefault="00E6147C">
            <w:pPr>
              <w:pStyle w:val="TableParagraph"/>
              <w:spacing w:before="8"/>
              <w:rPr>
                <w:sz w:val="25"/>
              </w:rPr>
            </w:pPr>
          </w:p>
          <w:p w:rsidR="00E6147C" w:rsidRDefault="00DE215C">
            <w:pPr>
              <w:pStyle w:val="TableParagraph"/>
              <w:spacing w:before="1"/>
              <w:ind w:left="71" w:right="51"/>
              <w:jc w:val="center"/>
              <w:rPr>
                <w:sz w:val="19"/>
              </w:rPr>
            </w:pPr>
            <w:r>
              <w:rPr>
                <w:sz w:val="19"/>
              </w:rPr>
              <w:t>Importance</w:t>
            </w:r>
          </w:p>
        </w:tc>
        <w:tc>
          <w:tcPr>
            <w:tcW w:w="1701" w:type="dxa"/>
          </w:tcPr>
          <w:p w:rsidR="00E6147C" w:rsidRDefault="00E6147C">
            <w:pPr>
              <w:pStyle w:val="TableParagraph"/>
              <w:spacing w:before="8"/>
              <w:rPr>
                <w:sz w:val="15"/>
              </w:rPr>
            </w:pPr>
          </w:p>
          <w:p w:rsidR="00E6147C" w:rsidRDefault="00DE215C">
            <w:pPr>
              <w:pStyle w:val="TableParagraph"/>
              <w:spacing w:line="252" w:lineRule="auto"/>
              <w:ind w:left="89" w:right="188"/>
              <w:rPr>
                <w:sz w:val="19"/>
              </w:rPr>
            </w:pPr>
            <w:r>
              <w:rPr>
                <w:sz w:val="19"/>
              </w:rPr>
              <w:t>Menaces et pressions [code]</w:t>
            </w:r>
          </w:p>
        </w:tc>
        <w:tc>
          <w:tcPr>
            <w:tcW w:w="5670" w:type="dxa"/>
          </w:tcPr>
          <w:p w:rsidR="00E6147C" w:rsidRDefault="00E6147C">
            <w:pPr>
              <w:pStyle w:val="TableParagraph"/>
              <w:spacing w:before="8"/>
              <w:rPr>
                <w:sz w:val="25"/>
              </w:rPr>
            </w:pPr>
          </w:p>
          <w:p w:rsidR="00E6147C" w:rsidRDefault="00DE215C">
            <w:pPr>
              <w:pStyle w:val="TableParagraph"/>
              <w:spacing w:before="1"/>
              <w:ind w:left="89"/>
              <w:rPr>
                <w:sz w:val="19"/>
              </w:rPr>
            </w:pPr>
            <w:r>
              <w:rPr>
                <w:sz w:val="19"/>
              </w:rPr>
              <w:t>Menaces et pressions [libellé]</w:t>
            </w:r>
          </w:p>
        </w:tc>
        <w:tc>
          <w:tcPr>
            <w:tcW w:w="1135" w:type="dxa"/>
          </w:tcPr>
          <w:p w:rsidR="00E6147C" w:rsidRDefault="00E6147C">
            <w:pPr>
              <w:pStyle w:val="TableParagraph"/>
              <w:spacing w:before="8"/>
              <w:rPr>
                <w:sz w:val="15"/>
              </w:rPr>
            </w:pPr>
          </w:p>
          <w:p w:rsidR="00E6147C" w:rsidRDefault="00DE215C">
            <w:pPr>
              <w:pStyle w:val="TableParagraph"/>
              <w:spacing w:line="252" w:lineRule="auto"/>
              <w:ind w:left="88" w:right="278"/>
              <w:rPr>
                <w:sz w:val="19"/>
              </w:rPr>
            </w:pPr>
            <w:r>
              <w:rPr>
                <w:sz w:val="19"/>
              </w:rPr>
              <w:t>Pollution [code]</w:t>
            </w:r>
          </w:p>
        </w:tc>
        <w:tc>
          <w:tcPr>
            <w:tcW w:w="1135" w:type="dxa"/>
          </w:tcPr>
          <w:p w:rsidR="00E6147C" w:rsidRDefault="00DE215C">
            <w:pPr>
              <w:pStyle w:val="TableParagraph"/>
              <w:spacing w:before="66" w:line="252" w:lineRule="auto"/>
              <w:ind w:left="159" w:right="142"/>
              <w:jc w:val="center"/>
              <w:rPr>
                <w:sz w:val="19"/>
              </w:rPr>
            </w:pPr>
            <w:r>
              <w:rPr>
                <w:sz w:val="19"/>
              </w:rPr>
              <w:t>Intérieur / Extérieur [i|o|b]</w:t>
            </w:r>
          </w:p>
        </w:tc>
      </w:tr>
      <w:tr w:rsidR="00E6147C">
        <w:trPr>
          <w:trHeight w:val="390"/>
        </w:trPr>
        <w:tc>
          <w:tcPr>
            <w:tcW w:w="1134" w:type="dxa"/>
          </w:tcPr>
          <w:p w:rsidR="00E6147C" w:rsidRDefault="00DE215C">
            <w:pPr>
              <w:pStyle w:val="TableParagraph"/>
              <w:spacing w:before="66"/>
              <w:ind w:left="19"/>
              <w:jc w:val="center"/>
              <w:rPr>
                <w:sz w:val="19"/>
              </w:rPr>
            </w:pPr>
            <w:r>
              <w:rPr>
                <w:w w:val="101"/>
                <w:sz w:val="19"/>
              </w:rPr>
              <w:t>H</w:t>
            </w:r>
          </w:p>
        </w:tc>
        <w:tc>
          <w:tcPr>
            <w:tcW w:w="1701" w:type="dxa"/>
          </w:tcPr>
          <w:p w:rsidR="00E6147C" w:rsidRDefault="00DE215C">
            <w:pPr>
              <w:pStyle w:val="TableParagraph"/>
              <w:spacing w:before="66"/>
              <w:ind w:left="89"/>
              <w:rPr>
                <w:sz w:val="19"/>
              </w:rPr>
            </w:pPr>
            <w:r>
              <w:rPr>
                <w:sz w:val="19"/>
              </w:rPr>
              <w:t>A08</w:t>
            </w:r>
          </w:p>
        </w:tc>
        <w:tc>
          <w:tcPr>
            <w:tcW w:w="5670" w:type="dxa"/>
          </w:tcPr>
          <w:p w:rsidR="00E6147C" w:rsidRDefault="00DE215C">
            <w:pPr>
              <w:pStyle w:val="TableParagraph"/>
              <w:spacing w:before="66"/>
              <w:ind w:left="89"/>
              <w:rPr>
                <w:sz w:val="19"/>
              </w:rPr>
            </w:pPr>
            <w:r>
              <w:rPr>
                <w:sz w:val="19"/>
              </w:rPr>
              <w:t>Fertilisation</w:t>
            </w:r>
          </w:p>
        </w:tc>
        <w:tc>
          <w:tcPr>
            <w:tcW w:w="1135" w:type="dxa"/>
          </w:tcPr>
          <w:p w:rsidR="00E6147C" w:rsidRDefault="00E6147C">
            <w:pPr>
              <w:pStyle w:val="TableParagraph"/>
              <w:rPr>
                <w:rFonts w:ascii="Times New Roman"/>
                <w:sz w:val="18"/>
              </w:rPr>
            </w:pPr>
          </w:p>
        </w:tc>
        <w:tc>
          <w:tcPr>
            <w:tcW w:w="1135" w:type="dxa"/>
          </w:tcPr>
          <w:p w:rsidR="00E6147C" w:rsidRDefault="00DE215C">
            <w:pPr>
              <w:pStyle w:val="TableParagraph"/>
              <w:spacing w:before="66"/>
              <w:ind w:left="500"/>
              <w:rPr>
                <w:sz w:val="19"/>
              </w:rPr>
            </w:pPr>
            <w:r>
              <w:rPr>
                <w:w w:val="101"/>
                <w:sz w:val="19"/>
              </w:rPr>
              <w:t>B</w:t>
            </w:r>
          </w:p>
        </w:tc>
      </w:tr>
      <w:tr w:rsidR="00E6147C">
        <w:trPr>
          <w:trHeight w:val="390"/>
        </w:trPr>
        <w:tc>
          <w:tcPr>
            <w:tcW w:w="1134" w:type="dxa"/>
          </w:tcPr>
          <w:p w:rsidR="00E6147C" w:rsidRDefault="00DE215C">
            <w:pPr>
              <w:pStyle w:val="TableParagraph"/>
              <w:spacing w:before="66"/>
              <w:ind w:left="19"/>
              <w:jc w:val="center"/>
              <w:rPr>
                <w:sz w:val="19"/>
              </w:rPr>
            </w:pPr>
            <w:r>
              <w:rPr>
                <w:w w:val="101"/>
                <w:sz w:val="19"/>
              </w:rPr>
              <w:t>H</w:t>
            </w:r>
          </w:p>
        </w:tc>
        <w:tc>
          <w:tcPr>
            <w:tcW w:w="1701" w:type="dxa"/>
          </w:tcPr>
          <w:p w:rsidR="00E6147C" w:rsidRDefault="00DE215C">
            <w:pPr>
              <w:pStyle w:val="TableParagraph"/>
              <w:spacing w:before="66"/>
              <w:ind w:left="89"/>
              <w:rPr>
                <w:sz w:val="19"/>
              </w:rPr>
            </w:pPr>
            <w:r>
              <w:rPr>
                <w:sz w:val="19"/>
              </w:rPr>
              <w:t>E01</w:t>
            </w:r>
          </w:p>
        </w:tc>
        <w:tc>
          <w:tcPr>
            <w:tcW w:w="5670" w:type="dxa"/>
          </w:tcPr>
          <w:p w:rsidR="00E6147C" w:rsidRDefault="00DE215C">
            <w:pPr>
              <w:pStyle w:val="TableParagraph"/>
              <w:spacing w:before="66"/>
              <w:ind w:left="89"/>
              <w:rPr>
                <w:sz w:val="19"/>
              </w:rPr>
            </w:pPr>
            <w:r>
              <w:rPr>
                <w:sz w:val="19"/>
              </w:rPr>
              <w:t>Zones urbanisées, habitations</w:t>
            </w:r>
          </w:p>
        </w:tc>
        <w:tc>
          <w:tcPr>
            <w:tcW w:w="1135" w:type="dxa"/>
          </w:tcPr>
          <w:p w:rsidR="00E6147C" w:rsidRDefault="00E6147C">
            <w:pPr>
              <w:pStyle w:val="TableParagraph"/>
              <w:rPr>
                <w:rFonts w:ascii="Times New Roman"/>
                <w:sz w:val="18"/>
              </w:rPr>
            </w:pPr>
          </w:p>
        </w:tc>
        <w:tc>
          <w:tcPr>
            <w:tcW w:w="1135" w:type="dxa"/>
          </w:tcPr>
          <w:p w:rsidR="00E6147C" w:rsidRDefault="00DE215C">
            <w:pPr>
              <w:pStyle w:val="TableParagraph"/>
              <w:spacing w:before="66"/>
              <w:ind w:left="537"/>
              <w:rPr>
                <w:sz w:val="19"/>
              </w:rPr>
            </w:pPr>
            <w:r>
              <w:rPr>
                <w:w w:val="101"/>
                <w:sz w:val="19"/>
              </w:rPr>
              <w:t>I</w:t>
            </w:r>
          </w:p>
        </w:tc>
      </w:tr>
      <w:tr w:rsidR="00E6147C">
        <w:trPr>
          <w:trHeight w:val="620"/>
        </w:trPr>
        <w:tc>
          <w:tcPr>
            <w:tcW w:w="1134" w:type="dxa"/>
          </w:tcPr>
          <w:p w:rsidR="00E6147C" w:rsidRDefault="00E6147C">
            <w:pPr>
              <w:pStyle w:val="TableParagraph"/>
              <w:spacing w:before="8"/>
              <w:rPr>
                <w:sz w:val="15"/>
              </w:rPr>
            </w:pPr>
          </w:p>
          <w:p w:rsidR="00E6147C" w:rsidRDefault="00DE215C">
            <w:pPr>
              <w:pStyle w:val="TableParagraph"/>
              <w:ind w:left="19"/>
              <w:jc w:val="center"/>
              <w:rPr>
                <w:sz w:val="19"/>
              </w:rPr>
            </w:pPr>
            <w:r>
              <w:rPr>
                <w:w w:val="101"/>
                <w:sz w:val="19"/>
              </w:rPr>
              <w:t>H</w:t>
            </w:r>
          </w:p>
        </w:tc>
        <w:tc>
          <w:tcPr>
            <w:tcW w:w="1701" w:type="dxa"/>
          </w:tcPr>
          <w:p w:rsidR="00E6147C" w:rsidRDefault="00E6147C">
            <w:pPr>
              <w:pStyle w:val="TableParagraph"/>
              <w:spacing w:before="8"/>
              <w:rPr>
                <w:sz w:val="15"/>
              </w:rPr>
            </w:pPr>
          </w:p>
          <w:p w:rsidR="00E6147C" w:rsidRDefault="00DE215C">
            <w:pPr>
              <w:pStyle w:val="TableParagraph"/>
              <w:ind w:left="89"/>
              <w:rPr>
                <w:sz w:val="19"/>
              </w:rPr>
            </w:pPr>
            <w:r>
              <w:rPr>
                <w:sz w:val="19"/>
              </w:rPr>
              <w:t>H01</w:t>
            </w:r>
          </w:p>
        </w:tc>
        <w:tc>
          <w:tcPr>
            <w:tcW w:w="5670" w:type="dxa"/>
          </w:tcPr>
          <w:p w:rsidR="00E6147C" w:rsidRDefault="00DE215C">
            <w:pPr>
              <w:pStyle w:val="TableParagraph"/>
              <w:spacing w:before="66" w:line="252" w:lineRule="auto"/>
              <w:ind w:left="89" w:right="68"/>
              <w:rPr>
                <w:sz w:val="19"/>
              </w:rPr>
            </w:pPr>
            <w:r>
              <w:rPr>
                <w:sz w:val="19"/>
              </w:rPr>
              <w:t>Pollution des eaux de surfaces (limniques et terrestres, marines et saumâtres)</w:t>
            </w:r>
          </w:p>
        </w:tc>
        <w:tc>
          <w:tcPr>
            <w:tcW w:w="1135" w:type="dxa"/>
          </w:tcPr>
          <w:p w:rsidR="00E6147C" w:rsidRDefault="00E6147C">
            <w:pPr>
              <w:pStyle w:val="TableParagraph"/>
              <w:rPr>
                <w:rFonts w:ascii="Times New Roman"/>
                <w:sz w:val="18"/>
              </w:rPr>
            </w:pPr>
          </w:p>
        </w:tc>
        <w:tc>
          <w:tcPr>
            <w:tcW w:w="1135" w:type="dxa"/>
          </w:tcPr>
          <w:p w:rsidR="00E6147C" w:rsidRDefault="00E6147C">
            <w:pPr>
              <w:pStyle w:val="TableParagraph"/>
              <w:spacing w:before="8"/>
              <w:rPr>
                <w:sz w:val="15"/>
              </w:rPr>
            </w:pPr>
          </w:p>
          <w:p w:rsidR="00E6147C" w:rsidRDefault="00DE215C">
            <w:pPr>
              <w:pStyle w:val="TableParagraph"/>
              <w:ind w:left="500"/>
              <w:rPr>
                <w:sz w:val="19"/>
              </w:rPr>
            </w:pPr>
            <w:r>
              <w:rPr>
                <w:w w:val="101"/>
                <w:sz w:val="19"/>
              </w:rPr>
              <w:t>B</w:t>
            </w:r>
          </w:p>
        </w:tc>
      </w:tr>
      <w:tr w:rsidR="00E6147C">
        <w:trPr>
          <w:trHeight w:val="390"/>
        </w:trPr>
        <w:tc>
          <w:tcPr>
            <w:tcW w:w="1134" w:type="dxa"/>
          </w:tcPr>
          <w:p w:rsidR="00E6147C" w:rsidRDefault="00DE215C">
            <w:pPr>
              <w:pStyle w:val="TableParagraph"/>
              <w:spacing w:before="66"/>
              <w:ind w:left="19"/>
              <w:jc w:val="center"/>
              <w:rPr>
                <w:sz w:val="19"/>
              </w:rPr>
            </w:pPr>
            <w:r>
              <w:rPr>
                <w:w w:val="101"/>
                <w:sz w:val="19"/>
              </w:rPr>
              <w:t>H</w:t>
            </w:r>
          </w:p>
        </w:tc>
        <w:tc>
          <w:tcPr>
            <w:tcW w:w="1701" w:type="dxa"/>
          </w:tcPr>
          <w:p w:rsidR="00E6147C" w:rsidRDefault="00DE215C">
            <w:pPr>
              <w:pStyle w:val="TableParagraph"/>
              <w:spacing w:before="66"/>
              <w:ind w:left="89"/>
              <w:rPr>
                <w:sz w:val="19"/>
              </w:rPr>
            </w:pPr>
            <w:r>
              <w:rPr>
                <w:sz w:val="19"/>
              </w:rPr>
              <w:t>I01</w:t>
            </w:r>
          </w:p>
        </w:tc>
        <w:tc>
          <w:tcPr>
            <w:tcW w:w="5670" w:type="dxa"/>
          </w:tcPr>
          <w:p w:rsidR="00E6147C" w:rsidRDefault="00DE215C">
            <w:pPr>
              <w:pStyle w:val="TableParagraph"/>
              <w:spacing w:before="66"/>
              <w:ind w:left="89"/>
              <w:rPr>
                <w:sz w:val="19"/>
              </w:rPr>
            </w:pPr>
            <w:r>
              <w:rPr>
                <w:sz w:val="19"/>
              </w:rPr>
              <w:t>Espèces exotiques envahissantes</w:t>
            </w:r>
          </w:p>
        </w:tc>
        <w:tc>
          <w:tcPr>
            <w:tcW w:w="1135" w:type="dxa"/>
          </w:tcPr>
          <w:p w:rsidR="00E6147C" w:rsidRDefault="00E6147C">
            <w:pPr>
              <w:pStyle w:val="TableParagraph"/>
              <w:rPr>
                <w:rFonts w:ascii="Times New Roman"/>
                <w:sz w:val="18"/>
              </w:rPr>
            </w:pPr>
          </w:p>
        </w:tc>
        <w:tc>
          <w:tcPr>
            <w:tcW w:w="1135" w:type="dxa"/>
          </w:tcPr>
          <w:p w:rsidR="00E6147C" w:rsidRDefault="00DE215C">
            <w:pPr>
              <w:pStyle w:val="TableParagraph"/>
              <w:spacing w:before="66"/>
              <w:ind w:left="500"/>
              <w:rPr>
                <w:sz w:val="19"/>
              </w:rPr>
            </w:pPr>
            <w:r>
              <w:rPr>
                <w:w w:val="101"/>
                <w:sz w:val="19"/>
              </w:rPr>
              <w:t>B</w:t>
            </w:r>
          </w:p>
        </w:tc>
      </w:tr>
      <w:tr w:rsidR="00E6147C">
        <w:trPr>
          <w:trHeight w:val="390"/>
        </w:trPr>
        <w:tc>
          <w:tcPr>
            <w:tcW w:w="1134" w:type="dxa"/>
          </w:tcPr>
          <w:p w:rsidR="00E6147C" w:rsidRDefault="00DE215C">
            <w:pPr>
              <w:pStyle w:val="TableParagraph"/>
              <w:spacing w:before="66"/>
              <w:ind w:left="19"/>
              <w:jc w:val="center"/>
              <w:rPr>
                <w:sz w:val="19"/>
              </w:rPr>
            </w:pPr>
            <w:r>
              <w:rPr>
                <w:w w:val="101"/>
                <w:sz w:val="19"/>
              </w:rPr>
              <w:t>H</w:t>
            </w:r>
          </w:p>
        </w:tc>
        <w:tc>
          <w:tcPr>
            <w:tcW w:w="1701" w:type="dxa"/>
          </w:tcPr>
          <w:p w:rsidR="00E6147C" w:rsidRDefault="00DE215C">
            <w:pPr>
              <w:pStyle w:val="TableParagraph"/>
              <w:spacing w:before="66"/>
              <w:ind w:left="89"/>
              <w:rPr>
                <w:sz w:val="19"/>
              </w:rPr>
            </w:pPr>
            <w:r>
              <w:rPr>
                <w:sz w:val="19"/>
              </w:rPr>
              <w:t>J02</w:t>
            </w:r>
          </w:p>
        </w:tc>
        <w:tc>
          <w:tcPr>
            <w:tcW w:w="5670" w:type="dxa"/>
          </w:tcPr>
          <w:p w:rsidR="00E6147C" w:rsidRDefault="00DE215C">
            <w:pPr>
              <w:pStyle w:val="TableParagraph"/>
              <w:spacing w:before="66"/>
              <w:ind w:left="89"/>
              <w:rPr>
                <w:sz w:val="19"/>
              </w:rPr>
            </w:pPr>
            <w:r>
              <w:rPr>
                <w:sz w:val="19"/>
              </w:rPr>
              <w:t>Changements des conditions hydrauliques induits par l'homme</w:t>
            </w:r>
          </w:p>
        </w:tc>
        <w:tc>
          <w:tcPr>
            <w:tcW w:w="1135" w:type="dxa"/>
          </w:tcPr>
          <w:p w:rsidR="00E6147C" w:rsidRDefault="00E6147C">
            <w:pPr>
              <w:pStyle w:val="TableParagraph"/>
              <w:rPr>
                <w:rFonts w:ascii="Times New Roman"/>
                <w:sz w:val="18"/>
              </w:rPr>
            </w:pPr>
          </w:p>
        </w:tc>
        <w:tc>
          <w:tcPr>
            <w:tcW w:w="1135" w:type="dxa"/>
          </w:tcPr>
          <w:p w:rsidR="00E6147C" w:rsidRDefault="00DE215C">
            <w:pPr>
              <w:pStyle w:val="TableParagraph"/>
              <w:spacing w:before="66"/>
              <w:ind w:left="500"/>
              <w:rPr>
                <w:sz w:val="19"/>
              </w:rPr>
            </w:pPr>
            <w:r>
              <w:rPr>
                <w:w w:val="101"/>
                <w:sz w:val="19"/>
              </w:rPr>
              <w:t>B</w:t>
            </w:r>
          </w:p>
        </w:tc>
      </w:tr>
      <w:tr w:rsidR="00E6147C">
        <w:trPr>
          <w:trHeight w:val="390"/>
        </w:trPr>
        <w:tc>
          <w:tcPr>
            <w:tcW w:w="1134" w:type="dxa"/>
          </w:tcPr>
          <w:p w:rsidR="00E6147C" w:rsidRDefault="00DE215C">
            <w:pPr>
              <w:pStyle w:val="TableParagraph"/>
              <w:spacing w:before="66"/>
              <w:ind w:left="19"/>
              <w:jc w:val="center"/>
              <w:rPr>
                <w:sz w:val="19"/>
              </w:rPr>
            </w:pPr>
            <w:r>
              <w:rPr>
                <w:w w:val="101"/>
                <w:sz w:val="19"/>
              </w:rPr>
              <w:t>M</w:t>
            </w:r>
          </w:p>
        </w:tc>
        <w:tc>
          <w:tcPr>
            <w:tcW w:w="1701" w:type="dxa"/>
          </w:tcPr>
          <w:p w:rsidR="00E6147C" w:rsidRDefault="00DE215C">
            <w:pPr>
              <w:pStyle w:val="TableParagraph"/>
              <w:spacing w:before="66"/>
              <w:ind w:left="89"/>
              <w:rPr>
                <w:sz w:val="19"/>
              </w:rPr>
            </w:pPr>
            <w:r>
              <w:rPr>
                <w:sz w:val="19"/>
              </w:rPr>
              <w:t>A04.01</w:t>
            </w:r>
          </w:p>
        </w:tc>
        <w:tc>
          <w:tcPr>
            <w:tcW w:w="5670" w:type="dxa"/>
          </w:tcPr>
          <w:p w:rsidR="00E6147C" w:rsidRDefault="00DE215C">
            <w:pPr>
              <w:pStyle w:val="TableParagraph"/>
              <w:spacing w:before="66"/>
              <w:ind w:left="89"/>
              <w:rPr>
                <w:sz w:val="19"/>
              </w:rPr>
            </w:pPr>
            <w:r>
              <w:rPr>
                <w:sz w:val="19"/>
              </w:rPr>
              <w:t>Pâturage intensif</w:t>
            </w:r>
          </w:p>
        </w:tc>
        <w:tc>
          <w:tcPr>
            <w:tcW w:w="1135" w:type="dxa"/>
          </w:tcPr>
          <w:p w:rsidR="00E6147C" w:rsidRDefault="00E6147C">
            <w:pPr>
              <w:pStyle w:val="TableParagraph"/>
              <w:rPr>
                <w:rFonts w:ascii="Times New Roman"/>
                <w:sz w:val="18"/>
              </w:rPr>
            </w:pPr>
          </w:p>
        </w:tc>
        <w:tc>
          <w:tcPr>
            <w:tcW w:w="1135" w:type="dxa"/>
          </w:tcPr>
          <w:p w:rsidR="00E6147C" w:rsidRDefault="00DE215C">
            <w:pPr>
              <w:pStyle w:val="TableParagraph"/>
              <w:spacing w:before="66"/>
              <w:ind w:left="537"/>
              <w:rPr>
                <w:sz w:val="19"/>
              </w:rPr>
            </w:pPr>
            <w:r>
              <w:rPr>
                <w:w w:val="101"/>
                <w:sz w:val="19"/>
              </w:rPr>
              <w:t>I</w:t>
            </w:r>
          </w:p>
        </w:tc>
      </w:tr>
      <w:tr w:rsidR="00E6147C">
        <w:trPr>
          <w:trHeight w:val="390"/>
        </w:trPr>
        <w:tc>
          <w:tcPr>
            <w:tcW w:w="1134" w:type="dxa"/>
          </w:tcPr>
          <w:p w:rsidR="00E6147C" w:rsidRDefault="00DE215C">
            <w:pPr>
              <w:pStyle w:val="TableParagraph"/>
              <w:spacing w:before="66"/>
              <w:ind w:left="19"/>
              <w:jc w:val="center"/>
              <w:rPr>
                <w:sz w:val="19"/>
              </w:rPr>
            </w:pPr>
            <w:r>
              <w:rPr>
                <w:w w:val="101"/>
                <w:sz w:val="19"/>
              </w:rPr>
              <w:t>M</w:t>
            </w:r>
          </w:p>
        </w:tc>
        <w:tc>
          <w:tcPr>
            <w:tcW w:w="1701" w:type="dxa"/>
          </w:tcPr>
          <w:p w:rsidR="00E6147C" w:rsidRDefault="00DE215C">
            <w:pPr>
              <w:pStyle w:val="TableParagraph"/>
              <w:spacing w:before="66"/>
              <w:ind w:left="89"/>
              <w:rPr>
                <w:sz w:val="19"/>
              </w:rPr>
            </w:pPr>
            <w:r>
              <w:rPr>
                <w:sz w:val="19"/>
              </w:rPr>
              <w:t>B01</w:t>
            </w:r>
          </w:p>
        </w:tc>
        <w:tc>
          <w:tcPr>
            <w:tcW w:w="5670" w:type="dxa"/>
          </w:tcPr>
          <w:p w:rsidR="00E6147C" w:rsidRDefault="00DE215C">
            <w:pPr>
              <w:pStyle w:val="TableParagraph"/>
              <w:spacing w:before="66"/>
              <w:ind w:left="89"/>
              <w:rPr>
                <w:sz w:val="19"/>
              </w:rPr>
            </w:pPr>
            <w:r>
              <w:rPr>
                <w:sz w:val="19"/>
              </w:rPr>
              <w:t>Plantation forestière en milieu ouvert</w:t>
            </w:r>
          </w:p>
        </w:tc>
        <w:tc>
          <w:tcPr>
            <w:tcW w:w="1135" w:type="dxa"/>
          </w:tcPr>
          <w:p w:rsidR="00E6147C" w:rsidRDefault="00E6147C">
            <w:pPr>
              <w:pStyle w:val="TableParagraph"/>
              <w:rPr>
                <w:rFonts w:ascii="Times New Roman"/>
                <w:sz w:val="18"/>
              </w:rPr>
            </w:pPr>
          </w:p>
        </w:tc>
        <w:tc>
          <w:tcPr>
            <w:tcW w:w="1135" w:type="dxa"/>
          </w:tcPr>
          <w:p w:rsidR="00E6147C" w:rsidRDefault="00DE215C">
            <w:pPr>
              <w:pStyle w:val="TableParagraph"/>
              <w:spacing w:before="66"/>
              <w:ind w:left="537"/>
              <w:rPr>
                <w:sz w:val="19"/>
              </w:rPr>
            </w:pPr>
            <w:r>
              <w:rPr>
                <w:w w:val="101"/>
                <w:sz w:val="19"/>
              </w:rPr>
              <w:t>I</w:t>
            </w:r>
          </w:p>
        </w:tc>
      </w:tr>
      <w:tr w:rsidR="00E6147C">
        <w:trPr>
          <w:trHeight w:val="390"/>
        </w:trPr>
        <w:tc>
          <w:tcPr>
            <w:tcW w:w="1134" w:type="dxa"/>
          </w:tcPr>
          <w:p w:rsidR="00E6147C" w:rsidRDefault="00DE215C">
            <w:pPr>
              <w:pStyle w:val="TableParagraph"/>
              <w:spacing w:before="66"/>
              <w:ind w:left="19"/>
              <w:jc w:val="center"/>
              <w:rPr>
                <w:sz w:val="19"/>
              </w:rPr>
            </w:pPr>
            <w:r>
              <w:rPr>
                <w:w w:val="101"/>
                <w:sz w:val="19"/>
              </w:rPr>
              <w:t>M</w:t>
            </w:r>
          </w:p>
        </w:tc>
        <w:tc>
          <w:tcPr>
            <w:tcW w:w="1701" w:type="dxa"/>
          </w:tcPr>
          <w:p w:rsidR="00E6147C" w:rsidRDefault="00DE215C">
            <w:pPr>
              <w:pStyle w:val="TableParagraph"/>
              <w:spacing w:before="66"/>
              <w:ind w:left="89"/>
              <w:rPr>
                <w:sz w:val="19"/>
              </w:rPr>
            </w:pPr>
            <w:r>
              <w:rPr>
                <w:sz w:val="19"/>
              </w:rPr>
              <w:t>C01</w:t>
            </w:r>
          </w:p>
        </w:tc>
        <w:tc>
          <w:tcPr>
            <w:tcW w:w="5670" w:type="dxa"/>
          </w:tcPr>
          <w:p w:rsidR="00E6147C" w:rsidRDefault="00DE215C">
            <w:pPr>
              <w:pStyle w:val="TableParagraph"/>
              <w:spacing w:before="66"/>
              <w:ind w:left="89"/>
              <w:rPr>
                <w:sz w:val="19"/>
              </w:rPr>
            </w:pPr>
            <w:r>
              <w:rPr>
                <w:sz w:val="19"/>
              </w:rPr>
              <w:t>Exploitation minière et en carrière</w:t>
            </w:r>
          </w:p>
        </w:tc>
        <w:tc>
          <w:tcPr>
            <w:tcW w:w="1135" w:type="dxa"/>
          </w:tcPr>
          <w:p w:rsidR="00E6147C" w:rsidRDefault="00E6147C">
            <w:pPr>
              <w:pStyle w:val="TableParagraph"/>
              <w:rPr>
                <w:rFonts w:ascii="Times New Roman"/>
                <w:sz w:val="18"/>
              </w:rPr>
            </w:pPr>
          </w:p>
        </w:tc>
        <w:tc>
          <w:tcPr>
            <w:tcW w:w="1135" w:type="dxa"/>
          </w:tcPr>
          <w:p w:rsidR="00E6147C" w:rsidRDefault="00DE215C">
            <w:pPr>
              <w:pStyle w:val="TableParagraph"/>
              <w:spacing w:before="66"/>
              <w:ind w:left="537"/>
              <w:rPr>
                <w:sz w:val="19"/>
              </w:rPr>
            </w:pPr>
            <w:r>
              <w:rPr>
                <w:w w:val="101"/>
                <w:sz w:val="19"/>
              </w:rPr>
              <w:t>I</w:t>
            </w:r>
          </w:p>
        </w:tc>
      </w:tr>
      <w:tr w:rsidR="00E6147C">
        <w:trPr>
          <w:trHeight w:val="385"/>
        </w:trPr>
        <w:tc>
          <w:tcPr>
            <w:tcW w:w="1134" w:type="dxa"/>
          </w:tcPr>
          <w:p w:rsidR="00E6147C" w:rsidRDefault="00DE215C">
            <w:pPr>
              <w:pStyle w:val="TableParagraph"/>
              <w:spacing w:before="66"/>
              <w:ind w:left="19"/>
              <w:jc w:val="center"/>
              <w:rPr>
                <w:sz w:val="19"/>
              </w:rPr>
            </w:pPr>
            <w:r>
              <w:rPr>
                <w:w w:val="101"/>
                <w:sz w:val="19"/>
              </w:rPr>
              <w:t>M</w:t>
            </w:r>
          </w:p>
        </w:tc>
        <w:tc>
          <w:tcPr>
            <w:tcW w:w="1701" w:type="dxa"/>
            <w:tcBorders>
              <w:bottom w:val="single" w:sz="12" w:space="0" w:color="000000"/>
            </w:tcBorders>
          </w:tcPr>
          <w:p w:rsidR="00E6147C" w:rsidRDefault="00DE215C">
            <w:pPr>
              <w:pStyle w:val="TableParagraph"/>
              <w:spacing w:before="66"/>
              <w:ind w:left="89"/>
              <w:rPr>
                <w:sz w:val="19"/>
              </w:rPr>
            </w:pPr>
            <w:r>
              <w:rPr>
                <w:sz w:val="19"/>
              </w:rPr>
              <w:t>K02</w:t>
            </w:r>
          </w:p>
        </w:tc>
        <w:tc>
          <w:tcPr>
            <w:tcW w:w="5670" w:type="dxa"/>
            <w:tcBorders>
              <w:bottom w:val="single" w:sz="12" w:space="0" w:color="000000"/>
            </w:tcBorders>
          </w:tcPr>
          <w:p w:rsidR="00E6147C" w:rsidRDefault="00DE215C">
            <w:pPr>
              <w:pStyle w:val="TableParagraph"/>
              <w:spacing w:before="66"/>
              <w:ind w:left="89"/>
              <w:rPr>
                <w:sz w:val="19"/>
              </w:rPr>
            </w:pPr>
            <w:r>
              <w:rPr>
                <w:sz w:val="19"/>
              </w:rPr>
              <w:t>Evolution biocénotique, succession végétale</w:t>
            </w:r>
          </w:p>
        </w:tc>
        <w:tc>
          <w:tcPr>
            <w:tcW w:w="1135" w:type="dxa"/>
            <w:tcBorders>
              <w:bottom w:val="single" w:sz="12" w:space="0" w:color="000000"/>
            </w:tcBorders>
          </w:tcPr>
          <w:p w:rsidR="00E6147C" w:rsidRDefault="00E6147C">
            <w:pPr>
              <w:pStyle w:val="TableParagraph"/>
              <w:rPr>
                <w:rFonts w:ascii="Times New Roman"/>
                <w:sz w:val="18"/>
              </w:rPr>
            </w:pPr>
          </w:p>
        </w:tc>
        <w:tc>
          <w:tcPr>
            <w:tcW w:w="1135" w:type="dxa"/>
          </w:tcPr>
          <w:p w:rsidR="00E6147C" w:rsidRDefault="00DE215C">
            <w:pPr>
              <w:pStyle w:val="TableParagraph"/>
              <w:spacing w:before="66"/>
              <w:ind w:left="537"/>
              <w:rPr>
                <w:sz w:val="19"/>
              </w:rPr>
            </w:pPr>
            <w:r>
              <w:rPr>
                <w:w w:val="101"/>
                <w:sz w:val="19"/>
              </w:rPr>
              <w:t>I</w:t>
            </w:r>
          </w:p>
        </w:tc>
      </w:tr>
      <w:tr w:rsidR="00E6147C">
        <w:trPr>
          <w:trHeight w:val="438"/>
        </w:trPr>
        <w:tc>
          <w:tcPr>
            <w:tcW w:w="10775" w:type="dxa"/>
            <w:gridSpan w:val="5"/>
            <w:tcBorders>
              <w:top w:val="single" w:sz="12" w:space="0" w:color="000000"/>
              <w:bottom w:val="single" w:sz="12" w:space="0" w:color="000000"/>
            </w:tcBorders>
          </w:tcPr>
          <w:p w:rsidR="00E6147C" w:rsidRDefault="00DE215C">
            <w:pPr>
              <w:pStyle w:val="TableParagraph"/>
              <w:spacing w:before="55"/>
              <w:ind w:left="90"/>
              <w:rPr>
                <w:sz w:val="24"/>
              </w:rPr>
            </w:pPr>
            <w:r>
              <w:rPr>
                <w:sz w:val="24"/>
              </w:rPr>
              <w:t>Incidences positives</w:t>
            </w:r>
          </w:p>
        </w:tc>
      </w:tr>
      <w:tr w:rsidR="00E6147C">
        <w:trPr>
          <w:trHeight w:val="846"/>
        </w:trPr>
        <w:tc>
          <w:tcPr>
            <w:tcW w:w="1134" w:type="dxa"/>
          </w:tcPr>
          <w:p w:rsidR="00E6147C" w:rsidRDefault="00E6147C">
            <w:pPr>
              <w:pStyle w:val="TableParagraph"/>
              <w:spacing w:before="3"/>
              <w:rPr>
                <w:sz w:val="25"/>
              </w:rPr>
            </w:pPr>
          </w:p>
          <w:p w:rsidR="00E6147C" w:rsidRDefault="00DE215C">
            <w:pPr>
              <w:pStyle w:val="TableParagraph"/>
              <w:spacing w:before="1"/>
              <w:ind w:left="71" w:right="51"/>
              <w:jc w:val="center"/>
              <w:rPr>
                <w:sz w:val="19"/>
              </w:rPr>
            </w:pPr>
            <w:r>
              <w:rPr>
                <w:sz w:val="19"/>
              </w:rPr>
              <w:t>Importance</w:t>
            </w:r>
          </w:p>
        </w:tc>
        <w:tc>
          <w:tcPr>
            <w:tcW w:w="1701" w:type="dxa"/>
            <w:tcBorders>
              <w:top w:val="single" w:sz="12" w:space="0" w:color="000000"/>
            </w:tcBorders>
          </w:tcPr>
          <w:p w:rsidR="00E6147C" w:rsidRDefault="00DE215C">
            <w:pPr>
              <w:pStyle w:val="TableParagraph"/>
              <w:spacing w:before="176" w:line="252" w:lineRule="auto"/>
              <w:ind w:left="151" w:right="126" w:firstLine="202"/>
              <w:rPr>
                <w:sz w:val="19"/>
              </w:rPr>
            </w:pPr>
            <w:r>
              <w:rPr>
                <w:sz w:val="19"/>
              </w:rPr>
              <w:t>Menaces et pressions [code]</w:t>
            </w:r>
          </w:p>
        </w:tc>
        <w:tc>
          <w:tcPr>
            <w:tcW w:w="5670" w:type="dxa"/>
            <w:tcBorders>
              <w:top w:val="single" w:sz="12" w:space="0" w:color="000000"/>
            </w:tcBorders>
          </w:tcPr>
          <w:p w:rsidR="00E6147C" w:rsidRDefault="00E6147C">
            <w:pPr>
              <w:pStyle w:val="TableParagraph"/>
              <w:spacing w:before="3"/>
              <w:rPr>
                <w:sz w:val="25"/>
              </w:rPr>
            </w:pPr>
          </w:p>
          <w:p w:rsidR="00E6147C" w:rsidRDefault="00DE215C">
            <w:pPr>
              <w:pStyle w:val="TableParagraph"/>
              <w:spacing w:before="1"/>
              <w:ind w:left="89"/>
              <w:rPr>
                <w:sz w:val="19"/>
              </w:rPr>
            </w:pPr>
            <w:r>
              <w:rPr>
                <w:sz w:val="19"/>
              </w:rPr>
              <w:t>Menaces et pressions [libellé]</w:t>
            </w:r>
          </w:p>
        </w:tc>
        <w:tc>
          <w:tcPr>
            <w:tcW w:w="1135" w:type="dxa"/>
            <w:tcBorders>
              <w:top w:val="single" w:sz="12" w:space="0" w:color="000000"/>
            </w:tcBorders>
          </w:tcPr>
          <w:p w:rsidR="00E6147C" w:rsidRDefault="00DE215C">
            <w:pPr>
              <w:pStyle w:val="TableParagraph"/>
              <w:spacing w:before="176" w:line="252" w:lineRule="auto"/>
              <w:ind w:left="88" w:right="278"/>
              <w:rPr>
                <w:sz w:val="19"/>
              </w:rPr>
            </w:pPr>
            <w:r>
              <w:rPr>
                <w:sz w:val="19"/>
              </w:rPr>
              <w:t>Pollution [code]</w:t>
            </w:r>
          </w:p>
        </w:tc>
        <w:tc>
          <w:tcPr>
            <w:tcW w:w="1135" w:type="dxa"/>
          </w:tcPr>
          <w:p w:rsidR="00E6147C" w:rsidRDefault="00DE215C">
            <w:pPr>
              <w:pStyle w:val="TableParagraph"/>
              <w:spacing w:before="61" w:line="252" w:lineRule="auto"/>
              <w:ind w:left="159" w:right="142"/>
              <w:jc w:val="center"/>
              <w:rPr>
                <w:sz w:val="19"/>
              </w:rPr>
            </w:pPr>
            <w:r>
              <w:rPr>
                <w:sz w:val="19"/>
              </w:rPr>
              <w:t>Intérieur / Extérieur [i|o|b]</w:t>
            </w:r>
          </w:p>
        </w:tc>
      </w:tr>
      <w:tr w:rsidR="00E6147C">
        <w:trPr>
          <w:trHeight w:val="390"/>
        </w:trPr>
        <w:tc>
          <w:tcPr>
            <w:tcW w:w="1134" w:type="dxa"/>
          </w:tcPr>
          <w:p w:rsidR="00E6147C" w:rsidRDefault="00DE215C">
            <w:pPr>
              <w:pStyle w:val="TableParagraph"/>
              <w:spacing w:before="66"/>
              <w:ind w:left="19"/>
              <w:jc w:val="center"/>
              <w:rPr>
                <w:sz w:val="19"/>
              </w:rPr>
            </w:pPr>
            <w:r>
              <w:rPr>
                <w:w w:val="101"/>
                <w:sz w:val="19"/>
              </w:rPr>
              <w:t>H</w:t>
            </w:r>
          </w:p>
        </w:tc>
        <w:tc>
          <w:tcPr>
            <w:tcW w:w="1701" w:type="dxa"/>
          </w:tcPr>
          <w:p w:rsidR="00E6147C" w:rsidRDefault="00DE215C">
            <w:pPr>
              <w:pStyle w:val="TableParagraph"/>
              <w:spacing w:before="66"/>
              <w:ind w:left="89"/>
              <w:rPr>
                <w:sz w:val="19"/>
              </w:rPr>
            </w:pPr>
            <w:r>
              <w:rPr>
                <w:sz w:val="19"/>
              </w:rPr>
              <w:t>A03.02</w:t>
            </w:r>
          </w:p>
        </w:tc>
        <w:tc>
          <w:tcPr>
            <w:tcW w:w="5670" w:type="dxa"/>
          </w:tcPr>
          <w:p w:rsidR="00E6147C" w:rsidRDefault="00DE215C">
            <w:pPr>
              <w:pStyle w:val="TableParagraph"/>
              <w:spacing w:before="66"/>
              <w:ind w:left="89"/>
              <w:rPr>
                <w:sz w:val="19"/>
              </w:rPr>
            </w:pPr>
            <w:r>
              <w:rPr>
                <w:sz w:val="19"/>
              </w:rPr>
              <w:t>Fauche non intensive</w:t>
            </w:r>
          </w:p>
        </w:tc>
        <w:tc>
          <w:tcPr>
            <w:tcW w:w="1135" w:type="dxa"/>
          </w:tcPr>
          <w:p w:rsidR="00E6147C" w:rsidRDefault="00E6147C">
            <w:pPr>
              <w:pStyle w:val="TableParagraph"/>
              <w:rPr>
                <w:rFonts w:ascii="Times New Roman"/>
                <w:sz w:val="18"/>
              </w:rPr>
            </w:pPr>
          </w:p>
        </w:tc>
        <w:tc>
          <w:tcPr>
            <w:tcW w:w="1135" w:type="dxa"/>
          </w:tcPr>
          <w:p w:rsidR="00E6147C" w:rsidRDefault="00DE215C">
            <w:pPr>
              <w:pStyle w:val="TableParagraph"/>
              <w:spacing w:before="66"/>
              <w:ind w:left="537"/>
              <w:rPr>
                <w:sz w:val="19"/>
              </w:rPr>
            </w:pPr>
            <w:r>
              <w:rPr>
                <w:w w:val="101"/>
                <w:sz w:val="19"/>
              </w:rPr>
              <w:t>I</w:t>
            </w:r>
          </w:p>
        </w:tc>
      </w:tr>
      <w:tr w:rsidR="00E6147C">
        <w:trPr>
          <w:trHeight w:val="390"/>
        </w:trPr>
        <w:tc>
          <w:tcPr>
            <w:tcW w:w="1134" w:type="dxa"/>
          </w:tcPr>
          <w:p w:rsidR="00E6147C" w:rsidRDefault="00DE215C">
            <w:pPr>
              <w:pStyle w:val="TableParagraph"/>
              <w:spacing w:before="66"/>
              <w:ind w:left="19"/>
              <w:jc w:val="center"/>
              <w:rPr>
                <w:sz w:val="19"/>
              </w:rPr>
            </w:pPr>
            <w:r>
              <w:rPr>
                <w:w w:val="101"/>
                <w:sz w:val="19"/>
              </w:rPr>
              <w:t>H</w:t>
            </w:r>
          </w:p>
        </w:tc>
        <w:tc>
          <w:tcPr>
            <w:tcW w:w="1701" w:type="dxa"/>
          </w:tcPr>
          <w:p w:rsidR="00E6147C" w:rsidRDefault="00DE215C">
            <w:pPr>
              <w:pStyle w:val="TableParagraph"/>
              <w:spacing w:before="66"/>
              <w:ind w:left="89"/>
              <w:rPr>
                <w:sz w:val="19"/>
              </w:rPr>
            </w:pPr>
            <w:r>
              <w:rPr>
                <w:sz w:val="19"/>
              </w:rPr>
              <w:t>A04.02</w:t>
            </w:r>
          </w:p>
        </w:tc>
        <w:tc>
          <w:tcPr>
            <w:tcW w:w="5670" w:type="dxa"/>
          </w:tcPr>
          <w:p w:rsidR="00E6147C" w:rsidRDefault="00DE215C">
            <w:pPr>
              <w:pStyle w:val="TableParagraph"/>
              <w:spacing w:before="66"/>
              <w:ind w:left="89"/>
              <w:rPr>
                <w:sz w:val="19"/>
              </w:rPr>
            </w:pPr>
            <w:r>
              <w:rPr>
                <w:sz w:val="19"/>
              </w:rPr>
              <w:t>Pâturage extensif</w:t>
            </w:r>
          </w:p>
        </w:tc>
        <w:tc>
          <w:tcPr>
            <w:tcW w:w="1135" w:type="dxa"/>
          </w:tcPr>
          <w:p w:rsidR="00E6147C" w:rsidRDefault="00E6147C">
            <w:pPr>
              <w:pStyle w:val="TableParagraph"/>
              <w:rPr>
                <w:rFonts w:ascii="Times New Roman"/>
                <w:sz w:val="18"/>
              </w:rPr>
            </w:pPr>
          </w:p>
        </w:tc>
        <w:tc>
          <w:tcPr>
            <w:tcW w:w="1135" w:type="dxa"/>
          </w:tcPr>
          <w:p w:rsidR="00E6147C" w:rsidRDefault="00DE215C">
            <w:pPr>
              <w:pStyle w:val="TableParagraph"/>
              <w:spacing w:before="66"/>
              <w:ind w:left="537"/>
              <w:rPr>
                <w:sz w:val="19"/>
              </w:rPr>
            </w:pPr>
            <w:r>
              <w:rPr>
                <w:w w:val="101"/>
                <w:sz w:val="19"/>
              </w:rPr>
              <w:t>I</w:t>
            </w:r>
          </w:p>
        </w:tc>
      </w:tr>
      <w:tr w:rsidR="00E6147C">
        <w:trPr>
          <w:trHeight w:val="390"/>
        </w:trPr>
        <w:tc>
          <w:tcPr>
            <w:tcW w:w="1134" w:type="dxa"/>
          </w:tcPr>
          <w:p w:rsidR="00E6147C" w:rsidRDefault="00DE215C">
            <w:pPr>
              <w:pStyle w:val="TableParagraph"/>
              <w:spacing w:before="66"/>
              <w:ind w:left="19"/>
              <w:jc w:val="center"/>
              <w:rPr>
                <w:sz w:val="19"/>
              </w:rPr>
            </w:pPr>
            <w:r>
              <w:rPr>
                <w:w w:val="101"/>
                <w:sz w:val="19"/>
              </w:rPr>
              <w:t>M</w:t>
            </w:r>
          </w:p>
        </w:tc>
        <w:tc>
          <w:tcPr>
            <w:tcW w:w="1701" w:type="dxa"/>
          </w:tcPr>
          <w:p w:rsidR="00E6147C" w:rsidRDefault="00DE215C">
            <w:pPr>
              <w:pStyle w:val="TableParagraph"/>
              <w:spacing w:before="66"/>
              <w:ind w:left="89"/>
              <w:rPr>
                <w:sz w:val="19"/>
              </w:rPr>
            </w:pPr>
            <w:r>
              <w:rPr>
                <w:sz w:val="19"/>
              </w:rPr>
              <w:t>F03.01</w:t>
            </w:r>
          </w:p>
        </w:tc>
        <w:tc>
          <w:tcPr>
            <w:tcW w:w="5670" w:type="dxa"/>
          </w:tcPr>
          <w:p w:rsidR="00E6147C" w:rsidRDefault="00DE215C">
            <w:pPr>
              <w:pStyle w:val="TableParagraph"/>
              <w:spacing w:before="66"/>
              <w:ind w:left="89"/>
              <w:rPr>
                <w:sz w:val="19"/>
              </w:rPr>
            </w:pPr>
            <w:r>
              <w:rPr>
                <w:sz w:val="19"/>
              </w:rPr>
              <w:t>Chasse</w:t>
            </w:r>
          </w:p>
        </w:tc>
        <w:tc>
          <w:tcPr>
            <w:tcW w:w="1135" w:type="dxa"/>
          </w:tcPr>
          <w:p w:rsidR="00E6147C" w:rsidRDefault="00E6147C">
            <w:pPr>
              <w:pStyle w:val="TableParagraph"/>
              <w:rPr>
                <w:rFonts w:ascii="Times New Roman"/>
                <w:sz w:val="18"/>
              </w:rPr>
            </w:pPr>
          </w:p>
        </w:tc>
        <w:tc>
          <w:tcPr>
            <w:tcW w:w="1135" w:type="dxa"/>
          </w:tcPr>
          <w:p w:rsidR="00E6147C" w:rsidRDefault="00DE215C">
            <w:pPr>
              <w:pStyle w:val="TableParagraph"/>
              <w:spacing w:before="66"/>
              <w:ind w:left="537"/>
              <w:rPr>
                <w:sz w:val="19"/>
              </w:rPr>
            </w:pPr>
            <w:r>
              <w:rPr>
                <w:w w:val="101"/>
                <w:sz w:val="19"/>
              </w:rPr>
              <w:t>I</w:t>
            </w:r>
          </w:p>
        </w:tc>
      </w:tr>
    </w:tbl>
    <w:p w:rsidR="00E6147C" w:rsidRDefault="00DE215C">
      <w:pPr>
        <w:pStyle w:val="Paragraphedeliste"/>
        <w:numPr>
          <w:ilvl w:val="2"/>
          <w:numId w:val="3"/>
        </w:numPr>
        <w:tabs>
          <w:tab w:val="left" w:pos="607"/>
        </w:tabs>
        <w:spacing w:before="60"/>
        <w:ind w:left="606" w:hanging="174"/>
        <w:rPr>
          <w:sz w:val="15"/>
        </w:rPr>
      </w:pPr>
      <w:r>
        <w:rPr>
          <w:b/>
          <w:w w:val="105"/>
          <w:sz w:val="15"/>
        </w:rPr>
        <w:t xml:space="preserve">Importance </w:t>
      </w:r>
      <w:r>
        <w:rPr>
          <w:w w:val="105"/>
          <w:sz w:val="15"/>
        </w:rPr>
        <w:t>: H = grande, M = moyenne, L =</w:t>
      </w:r>
      <w:r>
        <w:rPr>
          <w:spacing w:val="-13"/>
          <w:w w:val="105"/>
          <w:sz w:val="15"/>
        </w:rPr>
        <w:t xml:space="preserve"> </w:t>
      </w:r>
      <w:r>
        <w:rPr>
          <w:w w:val="105"/>
          <w:sz w:val="15"/>
        </w:rPr>
        <w:t>faible.</w:t>
      </w:r>
    </w:p>
    <w:p w:rsidR="00E6147C" w:rsidRDefault="00DE215C">
      <w:pPr>
        <w:pStyle w:val="Paragraphedeliste"/>
        <w:numPr>
          <w:ilvl w:val="2"/>
          <w:numId w:val="3"/>
        </w:numPr>
        <w:tabs>
          <w:tab w:val="left" w:pos="607"/>
        </w:tabs>
        <w:spacing w:before="15" w:line="261" w:lineRule="auto"/>
        <w:ind w:left="606" w:right="721" w:hanging="174"/>
        <w:rPr>
          <w:sz w:val="15"/>
        </w:rPr>
      </w:pPr>
      <w:r>
        <w:rPr>
          <w:b/>
          <w:w w:val="105"/>
          <w:sz w:val="15"/>
        </w:rPr>
        <w:t>Pollution</w:t>
      </w:r>
      <w:r>
        <w:rPr>
          <w:b/>
          <w:spacing w:val="-6"/>
          <w:w w:val="105"/>
          <w:sz w:val="15"/>
        </w:rPr>
        <w:t xml:space="preserve"> </w:t>
      </w:r>
      <w:r>
        <w:rPr>
          <w:w w:val="105"/>
          <w:sz w:val="15"/>
        </w:rPr>
        <w:t>:</w:t>
      </w:r>
      <w:r>
        <w:rPr>
          <w:spacing w:val="-5"/>
          <w:w w:val="105"/>
          <w:sz w:val="15"/>
        </w:rPr>
        <w:t xml:space="preserve"> </w:t>
      </w:r>
      <w:r>
        <w:rPr>
          <w:w w:val="105"/>
          <w:sz w:val="15"/>
        </w:rPr>
        <w:t>N</w:t>
      </w:r>
      <w:r>
        <w:rPr>
          <w:spacing w:val="-6"/>
          <w:w w:val="105"/>
          <w:sz w:val="15"/>
        </w:rPr>
        <w:t xml:space="preserve"> </w:t>
      </w:r>
      <w:r>
        <w:rPr>
          <w:w w:val="105"/>
          <w:sz w:val="15"/>
        </w:rPr>
        <w:t>=</w:t>
      </w:r>
      <w:r>
        <w:rPr>
          <w:spacing w:val="-5"/>
          <w:w w:val="105"/>
          <w:sz w:val="15"/>
        </w:rPr>
        <w:t xml:space="preserve"> </w:t>
      </w:r>
      <w:r>
        <w:rPr>
          <w:w w:val="105"/>
          <w:sz w:val="15"/>
        </w:rPr>
        <w:t>apport</w:t>
      </w:r>
      <w:r>
        <w:rPr>
          <w:spacing w:val="-6"/>
          <w:w w:val="105"/>
          <w:sz w:val="15"/>
        </w:rPr>
        <w:t xml:space="preserve"> </w:t>
      </w:r>
      <w:r>
        <w:rPr>
          <w:w w:val="105"/>
          <w:sz w:val="15"/>
        </w:rPr>
        <w:t>d’azote,</w:t>
      </w:r>
      <w:r>
        <w:rPr>
          <w:spacing w:val="-5"/>
          <w:w w:val="105"/>
          <w:sz w:val="15"/>
        </w:rPr>
        <w:t xml:space="preserve"> </w:t>
      </w:r>
      <w:r>
        <w:rPr>
          <w:w w:val="105"/>
          <w:sz w:val="15"/>
        </w:rPr>
        <w:t>P</w:t>
      </w:r>
      <w:r>
        <w:rPr>
          <w:spacing w:val="-6"/>
          <w:w w:val="105"/>
          <w:sz w:val="15"/>
        </w:rPr>
        <w:t xml:space="preserve"> </w:t>
      </w:r>
      <w:r>
        <w:rPr>
          <w:w w:val="105"/>
          <w:sz w:val="15"/>
        </w:rPr>
        <w:t>=</w:t>
      </w:r>
      <w:r>
        <w:rPr>
          <w:spacing w:val="-5"/>
          <w:w w:val="105"/>
          <w:sz w:val="15"/>
        </w:rPr>
        <w:t xml:space="preserve"> </w:t>
      </w:r>
      <w:r>
        <w:rPr>
          <w:w w:val="105"/>
          <w:sz w:val="15"/>
        </w:rPr>
        <w:t>apport</w:t>
      </w:r>
      <w:r>
        <w:rPr>
          <w:spacing w:val="-6"/>
          <w:w w:val="105"/>
          <w:sz w:val="15"/>
        </w:rPr>
        <w:t xml:space="preserve"> </w:t>
      </w:r>
      <w:r>
        <w:rPr>
          <w:w w:val="105"/>
          <w:sz w:val="15"/>
        </w:rPr>
        <w:t>de</w:t>
      </w:r>
      <w:r>
        <w:rPr>
          <w:spacing w:val="-5"/>
          <w:w w:val="105"/>
          <w:sz w:val="15"/>
        </w:rPr>
        <w:t xml:space="preserve"> </w:t>
      </w:r>
      <w:r>
        <w:rPr>
          <w:w w:val="105"/>
          <w:sz w:val="15"/>
        </w:rPr>
        <w:t>phosphore/phosphate,</w:t>
      </w:r>
      <w:r>
        <w:rPr>
          <w:spacing w:val="-6"/>
          <w:w w:val="105"/>
          <w:sz w:val="15"/>
        </w:rPr>
        <w:t xml:space="preserve"> </w:t>
      </w:r>
      <w:r>
        <w:rPr>
          <w:w w:val="105"/>
          <w:sz w:val="15"/>
        </w:rPr>
        <w:t>A</w:t>
      </w:r>
      <w:r>
        <w:rPr>
          <w:spacing w:val="-5"/>
          <w:w w:val="105"/>
          <w:sz w:val="15"/>
        </w:rPr>
        <w:t xml:space="preserve"> </w:t>
      </w:r>
      <w:r>
        <w:rPr>
          <w:w w:val="105"/>
          <w:sz w:val="15"/>
        </w:rPr>
        <w:t>=</w:t>
      </w:r>
      <w:r>
        <w:rPr>
          <w:spacing w:val="-5"/>
          <w:w w:val="105"/>
          <w:sz w:val="15"/>
        </w:rPr>
        <w:t xml:space="preserve"> </w:t>
      </w:r>
      <w:r>
        <w:rPr>
          <w:w w:val="105"/>
          <w:sz w:val="15"/>
        </w:rPr>
        <w:t>apport</w:t>
      </w:r>
      <w:r>
        <w:rPr>
          <w:spacing w:val="-6"/>
          <w:w w:val="105"/>
          <w:sz w:val="15"/>
        </w:rPr>
        <w:t xml:space="preserve"> </w:t>
      </w:r>
      <w:r>
        <w:rPr>
          <w:w w:val="105"/>
          <w:sz w:val="15"/>
        </w:rPr>
        <w:t>d’acide/acidification,</w:t>
      </w:r>
      <w:r>
        <w:rPr>
          <w:spacing w:val="-5"/>
          <w:w w:val="105"/>
          <w:sz w:val="15"/>
        </w:rPr>
        <w:t xml:space="preserve"> </w:t>
      </w:r>
      <w:r>
        <w:rPr>
          <w:w w:val="105"/>
          <w:sz w:val="15"/>
        </w:rPr>
        <w:t>T</w:t>
      </w:r>
      <w:r>
        <w:rPr>
          <w:spacing w:val="-6"/>
          <w:w w:val="105"/>
          <w:sz w:val="15"/>
        </w:rPr>
        <w:t xml:space="preserve"> </w:t>
      </w:r>
      <w:r>
        <w:rPr>
          <w:w w:val="105"/>
          <w:sz w:val="15"/>
        </w:rPr>
        <w:t>=</w:t>
      </w:r>
      <w:r>
        <w:rPr>
          <w:spacing w:val="-5"/>
          <w:w w:val="105"/>
          <w:sz w:val="15"/>
        </w:rPr>
        <w:t xml:space="preserve"> </w:t>
      </w:r>
      <w:r>
        <w:rPr>
          <w:w w:val="105"/>
          <w:sz w:val="15"/>
        </w:rPr>
        <w:t>substances</w:t>
      </w:r>
      <w:r>
        <w:rPr>
          <w:spacing w:val="-6"/>
          <w:w w:val="105"/>
          <w:sz w:val="15"/>
        </w:rPr>
        <w:t xml:space="preserve"> </w:t>
      </w:r>
      <w:r>
        <w:rPr>
          <w:w w:val="105"/>
          <w:sz w:val="15"/>
        </w:rPr>
        <w:t>chimiques</w:t>
      </w:r>
      <w:r>
        <w:rPr>
          <w:spacing w:val="-5"/>
          <w:w w:val="105"/>
          <w:sz w:val="15"/>
        </w:rPr>
        <w:t xml:space="preserve"> </w:t>
      </w:r>
      <w:r>
        <w:rPr>
          <w:w w:val="105"/>
          <w:sz w:val="15"/>
        </w:rPr>
        <w:t>inorganiques toxiques, O = substances chimiques organiques toxiques, X = pollutions</w:t>
      </w:r>
      <w:r>
        <w:rPr>
          <w:spacing w:val="-16"/>
          <w:w w:val="105"/>
          <w:sz w:val="15"/>
        </w:rPr>
        <w:t xml:space="preserve"> </w:t>
      </w:r>
      <w:r>
        <w:rPr>
          <w:w w:val="105"/>
          <w:sz w:val="15"/>
        </w:rPr>
        <w:t>mixtes.</w:t>
      </w:r>
    </w:p>
    <w:p w:rsidR="00E6147C" w:rsidRDefault="00DE215C">
      <w:pPr>
        <w:pStyle w:val="Paragraphedeliste"/>
        <w:numPr>
          <w:ilvl w:val="2"/>
          <w:numId w:val="3"/>
        </w:numPr>
        <w:tabs>
          <w:tab w:val="left" w:pos="607"/>
        </w:tabs>
        <w:spacing w:line="171" w:lineRule="exact"/>
        <w:ind w:left="606" w:hanging="174"/>
        <w:rPr>
          <w:sz w:val="15"/>
        </w:rPr>
      </w:pPr>
      <w:r>
        <w:rPr>
          <w:b/>
          <w:w w:val="105"/>
          <w:sz w:val="15"/>
        </w:rPr>
        <w:t xml:space="preserve">Intérieur / Extérieur </w:t>
      </w:r>
      <w:r>
        <w:rPr>
          <w:w w:val="105"/>
          <w:sz w:val="15"/>
        </w:rPr>
        <w:t>: I = à l’intérieur du site, O = à l’extérieur du site, B = les</w:t>
      </w:r>
      <w:r>
        <w:rPr>
          <w:spacing w:val="-28"/>
          <w:w w:val="105"/>
          <w:sz w:val="15"/>
        </w:rPr>
        <w:t xml:space="preserve"> </w:t>
      </w:r>
      <w:r>
        <w:rPr>
          <w:w w:val="105"/>
          <w:sz w:val="15"/>
        </w:rPr>
        <w:t>deux.</w:t>
      </w:r>
    </w:p>
    <w:p w:rsidR="00E6147C" w:rsidRDefault="00E6147C">
      <w:pPr>
        <w:pStyle w:val="Corpsdetexte"/>
        <w:spacing w:before="11"/>
        <w:rPr>
          <w:sz w:val="20"/>
        </w:rPr>
      </w:pPr>
    </w:p>
    <w:p w:rsidR="00E6147C" w:rsidRDefault="00DE215C">
      <w:pPr>
        <w:pStyle w:val="Titre2"/>
        <w:numPr>
          <w:ilvl w:val="1"/>
          <w:numId w:val="3"/>
        </w:numPr>
        <w:tabs>
          <w:tab w:val="left" w:pos="661"/>
        </w:tabs>
        <w:ind w:left="660"/>
      </w:pPr>
      <w:r>
        <w:t>Régime de propriété</w:t>
      </w:r>
    </w:p>
    <w:p w:rsidR="00E6147C" w:rsidRDefault="00E6147C">
      <w:pPr>
        <w:pStyle w:val="Corpsdetexte"/>
        <w:spacing w:after="1"/>
        <w:rPr>
          <w:sz w:val="9"/>
        </w:rPr>
      </w:pPr>
    </w:p>
    <w:tbl>
      <w:tblPr>
        <w:tblStyle w:val="TableNormal"/>
        <w:tblW w:w="0" w:type="auto"/>
        <w:tblInd w:w="2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35"/>
        <w:gridCol w:w="1700"/>
      </w:tblGrid>
      <w:tr w:rsidR="00E6147C">
        <w:trPr>
          <w:trHeight w:val="620"/>
        </w:trPr>
        <w:tc>
          <w:tcPr>
            <w:tcW w:w="4535" w:type="dxa"/>
            <w:tcBorders>
              <w:left w:val="single" w:sz="12" w:space="0" w:color="000000"/>
            </w:tcBorders>
          </w:tcPr>
          <w:p w:rsidR="00E6147C" w:rsidRDefault="00DE215C">
            <w:pPr>
              <w:pStyle w:val="TableParagraph"/>
              <w:spacing w:before="66"/>
              <w:ind w:left="84"/>
              <w:rPr>
                <w:sz w:val="19"/>
              </w:rPr>
            </w:pPr>
            <w:r>
              <w:rPr>
                <w:sz w:val="19"/>
              </w:rPr>
              <w:t>Type</w:t>
            </w:r>
          </w:p>
        </w:tc>
        <w:tc>
          <w:tcPr>
            <w:tcW w:w="1700" w:type="dxa"/>
          </w:tcPr>
          <w:p w:rsidR="00E6147C" w:rsidRDefault="00DE215C">
            <w:pPr>
              <w:pStyle w:val="TableParagraph"/>
              <w:spacing w:before="66" w:line="252" w:lineRule="auto"/>
              <w:ind w:left="263" w:right="235" w:firstLine="42"/>
              <w:rPr>
                <w:sz w:val="19"/>
              </w:rPr>
            </w:pPr>
            <w:r>
              <w:rPr>
                <w:sz w:val="19"/>
              </w:rPr>
              <w:t>Pourcentage de couverture</w:t>
            </w:r>
          </w:p>
        </w:tc>
      </w:tr>
      <w:tr w:rsidR="00E6147C">
        <w:trPr>
          <w:trHeight w:val="390"/>
        </w:trPr>
        <w:tc>
          <w:tcPr>
            <w:tcW w:w="4535" w:type="dxa"/>
            <w:tcBorders>
              <w:left w:val="single" w:sz="12" w:space="0" w:color="000000"/>
            </w:tcBorders>
          </w:tcPr>
          <w:p w:rsidR="00E6147C" w:rsidRDefault="00DE215C">
            <w:pPr>
              <w:pStyle w:val="TableParagraph"/>
              <w:spacing w:before="66"/>
              <w:ind w:left="84"/>
              <w:rPr>
                <w:sz w:val="19"/>
              </w:rPr>
            </w:pPr>
            <w:r>
              <w:rPr>
                <w:sz w:val="19"/>
              </w:rPr>
              <w:t>Propriété privée (personne physique)</w:t>
            </w:r>
          </w:p>
        </w:tc>
        <w:tc>
          <w:tcPr>
            <w:tcW w:w="1700" w:type="dxa"/>
          </w:tcPr>
          <w:p w:rsidR="00E6147C" w:rsidRDefault="00DE215C">
            <w:pPr>
              <w:pStyle w:val="TableParagraph"/>
              <w:spacing w:before="66"/>
              <w:ind w:right="741"/>
              <w:jc w:val="right"/>
              <w:rPr>
                <w:sz w:val="19"/>
              </w:rPr>
            </w:pPr>
            <w:r>
              <w:rPr>
                <w:w w:val="101"/>
                <w:sz w:val="19"/>
              </w:rPr>
              <w:t>%</w:t>
            </w:r>
          </w:p>
        </w:tc>
      </w:tr>
      <w:tr w:rsidR="00E6147C">
        <w:trPr>
          <w:trHeight w:val="390"/>
        </w:trPr>
        <w:tc>
          <w:tcPr>
            <w:tcW w:w="4535" w:type="dxa"/>
            <w:tcBorders>
              <w:left w:val="single" w:sz="12" w:space="0" w:color="000000"/>
            </w:tcBorders>
          </w:tcPr>
          <w:p w:rsidR="00E6147C" w:rsidRDefault="00DE215C">
            <w:pPr>
              <w:pStyle w:val="TableParagraph"/>
              <w:spacing w:before="66"/>
              <w:ind w:left="84"/>
              <w:rPr>
                <w:sz w:val="19"/>
              </w:rPr>
            </w:pPr>
            <w:r>
              <w:rPr>
                <w:sz w:val="19"/>
              </w:rPr>
              <w:t>Domaine communal</w:t>
            </w:r>
          </w:p>
        </w:tc>
        <w:tc>
          <w:tcPr>
            <w:tcW w:w="1700" w:type="dxa"/>
          </w:tcPr>
          <w:p w:rsidR="00E6147C" w:rsidRDefault="00DE215C">
            <w:pPr>
              <w:pStyle w:val="TableParagraph"/>
              <w:spacing w:before="66"/>
              <w:ind w:right="741"/>
              <w:jc w:val="right"/>
              <w:rPr>
                <w:sz w:val="19"/>
              </w:rPr>
            </w:pPr>
            <w:r>
              <w:rPr>
                <w:w w:val="101"/>
                <w:sz w:val="19"/>
              </w:rPr>
              <w:t>%</w:t>
            </w:r>
          </w:p>
        </w:tc>
      </w:tr>
    </w:tbl>
    <w:p w:rsidR="00E6147C" w:rsidRDefault="00E6147C">
      <w:pPr>
        <w:jc w:val="right"/>
        <w:rPr>
          <w:sz w:val="19"/>
        </w:rPr>
        <w:sectPr w:rsidR="00E6147C">
          <w:pgSz w:w="11910" w:h="16840"/>
          <w:pgMar w:top="1580" w:right="440" w:bottom="560" w:left="440" w:header="800" w:footer="376" w:gutter="0"/>
          <w:cols w:space="720"/>
        </w:sectPr>
      </w:pPr>
    </w:p>
    <w:p w:rsidR="00E6147C" w:rsidRDefault="00DE215C">
      <w:pPr>
        <w:pStyle w:val="Paragraphedeliste"/>
        <w:numPr>
          <w:ilvl w:val="1"/>
          <w:numId w:val="3"/>
        </w:numPr>
        <w:tabs>
          <w:tab w:val="left" w:pos="661"/>
        </w:tabs>
        <w:spacing w:before="81"/>
        <w:ind w:left="660"/>
        <w:rPr>
          <w:sz w:val="26"/>
        </w:rPr>
      </w:pPr>
      <w:r>
        <w:rPr>
          <w:sz w:val="26"/>
        </w:rPr>
        <w:t>Documentation</w:t>
      </w:r>
    </w:p>
    <w:p w:rsidR="00E6147C" w:rsidRDefault="00DE215C">
      <w:pPr>
        <w:pStyle w:val="Titre3"/>
        <w:spacing w:before="0"/>
        <w:ind w:left="126"/>
        <w:rPr>
          <w:u w:val="none"/>
        </w:rPr>
      </w:pPr>
      <w:r>
        <w:rPr>
          <w:u w:val="none"/>
        </w:rPr>
        <w:t>Lien(s) :</w:t>
      </w:r>
    </w:p>
    <w:p w:rsidR="00E6147C" w:rsidRDefault="00DE215C">
      <w:pPr>
        <w:pStyle w:val="Paragraphedeliste"/>
        <w:numPr>
          <w:ilvl w:val="1"/>
          <w:numId w:val="2"/>
        </w:numPr>
        <w:tabs>
          <w:tab w:val="left" w:pos="661"/>
        </w:tabs>
        <w:rPr>
          <w:sz w:val="26"/>
        </w:rPr>
      </w:pPr>
      <w:bookmarkStart w:id="5" w:name="_bookmark4"/>
      <w:bookmarkEnd w:id="5"/>
      <w:r>
        <w:rPr>
          <w:sz w:val="26"/>
        </w:rPr>
        <w:t>Types de désignation aux niveaux national et régional</w:t>
      </w:r>
    </w:p>
    <w:p w:rsidR="00E6147C" w:rsidRDefault="00E6147C">
      <w:pPr>
        <w:pStyle w:val="Corpsdetexte"/>
        <w:spacing w:before="1"/>
        <w:rPr>
          <w:sz w:val="9"/>
        </w:rPr>
      </w:pPr>
    </w:p>
    <w:tbl>
      <w:tblPr>
        <w:tblStyle w:val="TableNormal"/>
        <w:tblW w:w="0" w:type="auto"/>
        <w:tblInd w:w="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5669"/>
        <w:gridCol w:w="2267"/>
      </w:tblGrid>
      <w:tr w:rsidR="00E6147C">
        <w:trPr>
          <w:trHeight w:val="736"/>
        </w:trPr>
        <w:tc>
          <w:tcPr>
            <w:tcW w:w="1701" w:type="dxa"/>
          </w:tcPr>
          <w:p w:rsidR="00E6147C" w:rsidRDefault="00DE215C">
            <w:pPr>
              <w:pStyle w:val="TableParagraph"/>
              <w:spacing w:before="204"/>
              <w:ind w:left="543" w:right="524"/>
              <w:jc w:val="center"/>
              <w:rPr>
                <w:sz w:val="24"/>
              </w:rPr>
            </w:pPr>
            <w:r>
              <w:rPr>
                <w:sz w:val="24"/>
              </w:rPr>
              <w:t>Code</w:t>
            </w:r>
          </w:p>
        </w:tc>
        <w:tc>
          <w:tcPr>
            <w:tcW w:w="5669" w:type="dxa"/>
          </w:tcPr>
          <w:p w:rsidR="00E6147C" w:rsidRDefault="00DE215C">
            <w:pPr>
              <w:pStyle w:val="TableParagraph"/>
              <w:spacing w:before="204"/>
              <w:ind w:left="89"/>
              <w:rPr>
                <w:sz w:val="24"/>
              </w:rPr>
            </w:pPr>
            <w:r>
              <w:rPr>
                <w:sz w:val="24"/>
              </w:rPr>
              <w:t>Désignation</w:t>
            </w:r>
          </w:p>
        </w:tc>
        <w:tc>
          <w:tcPr>
            <w:tcW w:w="2267" w:type="dxa"/>
          </w:tcPr>
          <w:p w:rsidR="00E6147C" w:rsidRDefault="00DE215C">
            <w:pPr>
              <w:pStyle w:val="TableParagraph"/>
              <w:spacing w:before="60" w:line="249" w:lineRule="auto"/>
              <w:ind w:left="400" w:right="359" w:firstLine="53"/>
              <w:rPr>
                <w:sz w:val="24"/>
              </w:rPr>
            </w:pPr>
            <w:r>
              <w:rPr>
                <w:sz w:val="24"/>
              </w:rPr>
              <w:t>Pourcentage de couverture</w:t>
            </w:r>
          </w:p>
        </w:tc>
      </w:tr>
      <w:tr w:rsidR="00E6147C">
        <w:trPr>
          <w:trHeight w:val="390"/>
        </w:trPr>
        <w:tc>
          <w:tcPr>
            <w:tcW w:w="1701" w:type="dxa"/>
          </w:tcPr>
          <w:p w:rsidR="00E6147C" w:rsidRDefault="00DE215C">
            <w:pPr>
              <w:pStyle w:val="TableParagraph"/>
              <w:spacing w:before="66"/>
              <w:ind w:left="543" w:right="524"/>
              <w:jc w:val="center"/>
              <w:rPr>
                <w:sz w:val="19"/>
              </w:rPr>
            </w:pPr>
            <w:r>
              <w:rPr>
                <w:sz w:val="19"/>
              </w:rPr>
              <w:t>11</w:t>
            </w:r>
          </w:p>
        </w:tc>
        <w:tc>
          <w:tcPr>
            <w:tcW w:w="5669" w:type="dxa"/>
          </w:tcPr>
          <w:p w:rsidR="00E6147C" w:rsidRDefault="00DE215C">
            <w:pPr>
              <w:pStyle w:val="TableParagraph"/>
              <w:spacing w:before="66"/>
              <w:ind w:left="89"/>
              <w:rPr>
                <w:sz w:val="19"/>
              </w:rPr>
            </w:pPr>
            <w:r>
              <w:rPr>
                <w:sz w:val="19"/>
              </w:rPr>
              <w:t>Terrain acquis par le Conservatoire du Littoral</w:t>
            </w:r>
          </w:p>
        </w:tc>
        <w:tc>
          <w:tcPr>
            <w:tcW w:w="2267" w:type="dxa"/>
          </w:tcPr>
          <w:p w:rsidR="00E6147C" w:rsidRDefault="00DE215C">
            <w:pPr>
              <w:pStyle w:val="TableParagraph"/>
              <w:spacing w:before="66"/>
              <w:ind w:left="949" w:right="929"/>
              <w:jc w:val="center"/>
              <w:rPr>
                <w:sz w:val="19"/>
              </w:rPr>
            </w:pPr>
            <w:r>
              <w:rPr>
                <w:sz w:val="19"/>
              </w:rPr>
              <w:t>2 %</w:t>
            </w:r>
          </w:p>
        </w:tc>
      </w:tr>
      <w:tr w:rsidR="00E6147C">
        <w:trPr>
          <w:trHeight w:val="620"/>
        </w:trPr>
        <w:tc>
          <w:tcPr>
            <w:tcW w:w="1701" w:type="dxa"/>
          </w:tcPr>
          <w:p w:rsidR="00E6147C" w:rsidRDefault="00E6147C">
            <w:pPr>
              <w:pStyle w:val="TableParagraph"/>
              <w:spacing w:before="8"/>
              <w:rPr>
                <w:sz w:val="15"/>
              </w:rPr>
            </w:pPr>
          </w:p>
          <w:p w:rsidR="00E6147C" w:rsidRDefault="00DE215C">
            <w:pPr>
              <w:pStyle w:val="TableParagraph"/>
              <w:ind w:left="543" w:right="524"/>
              <w:jc w:val="center"/>
              <w:rPr>
                <w:sz w:val="19"/>
              </w:rPr>
            </w:pPr>
            <w:r>
              <w:rPr>
                <w:sz w:val="19"/>
              </w:rPr>
              <w:t>38</w:t>
            </w:r>
          </w:p>
        </w:tc>
        <w:tc>
          <w:tcPr>
            <w:tcW w:w="5669" w:type="dxa"/>
          </w:tcPr>
          <w:p w:rsidR="00E6147C" w:rsidRDefault="00DE215C">
            <w:pPr>
              <w:pStyle w:val="TableParagraph"/>
              <w:spacing w:before="66" w:line="252" w:lineRule="auto"/>
              <w:ind w:left="89"/>
              <w:rPr>
                <w:sz w:val="19"/>
              </w:rPr>
            </w:pPr>
            <w:r>
              <w:rPr>
                <w:sz w:val="19"/>
              </w:rPr>
              <w:t>Arrêté de protection de biotope, d#habitat naturel ou de site d#intérêt géologique</w:t>
            </w:r>
          </w:p>
        </w:tc>
        <w:tc>
          <w:tcPr>
            <w:tcW w:w="2267" w:type="dxa"/>
          </w:tcPr>
          <w:p w:rsidR="00E6147C" w:rsidRDefault="00E6147C">
            <w:pPr>
              <w:pStyle w:val="TableParagraph"/>
              <w:spacing w:before="8"/>
              <w:rPr>
                <w:sz w:val="15"/>
              </w:rPr>
            </w:pPr>
          </w:p>
          <w:p w:rsidR="00E6147C" w:rsidRDefault="00DE215C">
            <w:pPr>
              <w:pStyle w:val="TableParagraph"/>
              <w:ind w:left="949" w:right="929"/>
              <w:jc w:val="center"/>
              <w:rPr>
                <w:sz w:val="19"/>
              </w:rPr>
            </w:pPr>
            <w:r>
              <w:rPr>
                <w:sz w:val="19"/>
              </w:rPr>
              <w:t>5 %</w:t>
            </w:r>
          </w:p>
        </w:tc>
      </w:tr>
    </w:tbl>
    <w:p w:rsidR="00E6147C" w:rsidRDefault="00DE215C">
      <w:pPr>
        <w:pStyle w:val="Paragraphedeliste"/>
        <w:numPr>
          <w:ilvl w:val="1"/>
          <w:numId w:val="2"/>
        </w:numPr>
        <w:tabs>
          <w:tab w:val="left" w:pos="661"/>
        </w:tabs>
        <w:spacing w:before="208"/>
        <w:rPr>
          <w:sz w:val="26"/>
        </w:rPr>
      </w:pPr>
      <w:r>
        <w:rPr>
          <w:sz w:val="26"/>
        </w:rPr>
        <w:t>Relation du site considéré avec d’autres sites</w:t>
      </w:r>
    </w:p>
    <w:p w:rsidR="00E6147C" w:rsidRDefault="00DE215C">
      <w:pPr>
        <w:spacing w:before="207"/>
        <w:ind w:left="126"/>
        <w:rPr>
          <w:sz w:val="24"/>
        </w:rPr>
      </w:pPr>
      <w:r>
        <w:rPr>
          <w:sz w:val="24"/>
        </w:rPr>
        <w:t>Désignés aux niveaux national et régional :</w:t>
      </w:r>
    </w:p>
    <w:p w:rsidR="00E6147C" w:rsidRDefault="00E6147C">
      <w:pPr>
        <w:pStyle w:val="Corpsdetexte"/>
        <w:spacing w:before="7"/>
        <w:rPr>
          <w:sz w:val="18"/>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5669"/>
        <w:gridCol w:w="1134"/>
        <w:gridCol w:w="2268"/>
      </w:tblGrid>
      <w:tr w:rsidR="00E6147C">
        <w:trPr>
          <w:trHeight w:val="736"/>
        </w:trPr>
        <w:tc>
          <w:tcPr>
            <w:tcW w:w="1701" w:type="dxa"/>
          </w:tcPr>
          <w:p w:rsidR="00E6147C" w:rsidRDefault="00DE215C">
            <w:pPr>
              <w:pStyle w:val="TableParagraph"/>
              <w:spacing w:before="204"/>
              <w:ind w:left="543" w:right="524"/>
              <w:jc w:val="center"/>
              <w:rPr>
                <w:sz w:val="24"/>
              </w:rPr>
            </w:pPr>
            <w:r>
              <w:rPr>
                <w:sz w:val="24"/>
              </w:rPr>
              <w:t>Code</w:t>
            </w:r>
          </w:p>
        </w:tc>
        <w:tc>
          <w:tcPr>
            <w:tcW w:w="5669" w:type="dxa"/>
          </w:tcPr>
          <w:p w:rsidR="00E6147C" w:rsidRDefault="00DE215C">
            <w:pPr>
              <w:pStyle w:val="TableParagraph"/>
              <w:spacing w:before="204"/>
              <w:ind w:left="89"/>
              <w:rPr>
                <w:sz w:val="24"/>
              </w:rPr>
            </w:pPr>
            <w:r>
              <w:rPr>
                <w:sz w:val="24"/>
              </w:rPr>
              <w:t>Appellation du site</w:t>
            </w:r>
          </w:p>
        </w:tc>
        <w:tc>
          <w:tcPr>
            <w:tcW w:w="1134" w:type="dxa"/>
          </w:tcPr>
          <w:p w:rsidR="00E6147C" w:rsidRDefault="00DE215C">
            <w:pPr>
              <w:pStyle w:val="TableParagraph"/>
              <w:spacing w:before="204"/>
              <w:ind w:left="70" w:right="51"/>
              <w:jc w:val="center"/>
              <w:rPr>
                <w:sz w:val="24"/>
              </w:rPr>
            </w:pPr>
            <w:r>
              <w:rPr>
                <w:sz w:val="24"/>
              </w:rPr>
              <w:t>Type</w:t>
            </w:r>
          </w:p>
        </w:tc>
        <w:tc>
          <w:tcPr>
            <w:tcW w:w="2268" w:type="dxa"/>
          </w:tcPr>
          <w:p w:rsidR="00E6147C" w:rsidRDefault="00DE215C">
            <w:pPr>
              <w:pStyle w:val="TableParagraph"/>
              <w:spacing w:before="60" w:line="249" w:lineRule="auto"/>
              <w:ind w:left="400" w:right="360" w:firstLine="53"/>
              <w:rPr>
                <w:sz w:val="24"/>
              </w:rPr>
            </w:pPr>
            <w:r>
              <w:rPr>
                <w:sz w:val="24"/>
              </w:rPr>
              <w:t>Pourcentage de couverture</w:t>
            </w:r>
          </w:p>
        </w:tc>
      </w:tr>
      <w:tr w:rsidR="00E6147C">
        <w:trPr>
          <w:trHeight w:val="390"/>
        </w:trPr>
        <w:tc>
          <w:tcPr>
            <w:tcW w:w="1701" w:type="dxa"/>
          </w:tcPr>
          <w:p w:rsidR="00E6147C" w:rsidRDefault="00DE215C">
            <w:pPr>
              <w:pStyle w:val="TableParagraph"/>
              <w:spacing w:before="66"/>
              <w:ind w:left="543" w:right="524"/>
              <w:jc w:val="center"/>
              <w:rPr>
                <w:sz w:val="19"/>
              </w:rPr>
            </w:pPr>
            <w:r>
              <w:rPr>
                <w:sz w:val="19"/>
              </w:rPr>
              <w:t>11</w:t>
            </w:r>
          </w:p>
        </w:tc>
        <w:tc>
          <w:tcPr>
            <w:tcW w:w="5669" w:type="dxa"/>
          </w:tcPr>
          <w:p w:rsidR="00E6147C" w:rsidRDefault="00DE215C">
            <w:pPr>
              <w:pStyle w:val="TableParagraph"/>
              <w:spacing w:before="66"/>
              <w:ind w:left="89"/>
              <w:rPr>
                <w:sz w:val="19"/>
              </w:rPr>
            </w:pPr>
            <w:r>
              <w:rPr>
                <w:sz w:val="19"/>
              </w:rPr>
              <w:t>MOYENNE VALLEE DE LA SOMME</w:t>
            </w:r>
          </w:p>
        </w:tc>
        <w:tc>
          <w:tcPr>
            <w:tcW w:w="1134" w:type="dxa"/>
          </w:tcPr>
          <w:p w:rsidR="00E6147C" w:rsidRDefault="00DE215C">
            <w:pPr>
              <w:pStyle w:val="TableParagraph"/>
              <w:spacing w:before="66"/>
              <w:ind w:left="19"/>
              <w:jc w:val="center"/>
              <w:rPr>
                <w:sz w:val="19"/>
              </w:rPr>
            </w:pPr>
            <w:r>
              <w:rPr>
                <w:w w:val="101"/>
                <w:sz w:val="19"/>
              </w:rPr>
              <w:t>*</w:t>
            </w:r>
          </w:p>
        </w:tc>
        <w:tc>
          <w:tcPr>
            <w:tcW w:w="2268" w:type="dxa"/>
          </w:tcPr>
          <w:p w:rsidR="00E6147C" w:rsidRDefault="00DE215C">
            <w:pPr>
              <w:pStyle w:val="TableParagraph"/>
              <w:spacing w:before="66"/>
              <w:ind w:left="19"/>
              <w:jc w:val="center"/>
              <w:rPr>
                <w:sz w:val="19"/>
              </w:rPr>
            </w:pPr>
            <w:r>
              <w:rPr>
                <w:w w:val="101"/>
                <w:sz w:val="19"/>
              </w:rPr>
              <w:t>%</w:t>
            </w:r>
          </w:p>
        </w:tc>
      </w:tr>
      <w:tr w:rsidR="00E6147C">
        <w:trPr>
          <w:trHeight w:val="390"/>
        </w:trPr>
        <w:tc>
          <w:tcPr>
            <w:tcW w:w="1701" w:type="dxa"/>
          </w:tcPr>
          <w:p w:rsidR="00E6147C" w:rsidRDefault="00DE215C">
            <w:pPr>
              <w:pStyle w:val="TableParagraph"/>
              <w:spacing w:before="66"/>
              <w:ind w:left="543" w:right="524"/>
              <w:jc w:val="center"/>
              <w:rPr>
                <w:sz w:val="19"/>
              </w:rPr>
            </w:pPr>
            <w:r>
              <w:rPr>
                <w:sz w:val="19"/>
              </w:rPr>
              <w:t>38</w:t>
            </w:r>
          </w:p>
        </w:tc>
        <w:tc>
          <w:tcPr>
            <w:tcW w:w="5669" w:type="dxa"/>
          </w:tcPr>
          <w:p w:rsidR="00E6147C" w:rsidRDefault="00DE215C">
            <w:pPr>
              <w:pStyle w:val="TableParagraph"/>
              <w:spacing w:before="66"/>
              <w:ind w:left="89"/>
              <w:rPr>
                <w:sz w:val="19"/>
              </w:rPr>
            </w:pPr>
            <w:r>
              <w:rPr>
                <w:sz w:val="19"/>
              </w:rPr>
              <w:t>Vallée d'Acon</w:t>
            </w:r>
          </w:p>
        </w:tc>
        <w:tc>
          <w:tcPr>
            <w:tcW w:w="1134" w:type="dxa"/>
          </w:tcPr>
          <w:p w:rsidR="00E6147C" w:rsidRDefault="00DE215C">
            <w:pPr>
              <w:pStyle w:val="TableParagraph"/>
              <w:spacing w:before="66"/>
              <w:ind w:left="19"/>
              <w:jc w:val="center"/>
              <w:rPr>
                <w:sz w:val="19"/>
              </w:rPr>
            </w:pPr>
            <w:r>
              <w:rPr>
                <w:w w:val="101"/>
                <w:sz w:val="19"/>
              </w:rPr>
              <w:t>+</w:t>
            </w:r>
          </w:p>
        </w:tc>
        <w:tc>
          <w:tcPr>
            <w:tcW w:w="2268" w:type="dxa"/>
          </w:tcPr>
          <w:p w:rsidR="00E6147C" w:rsidRDefault="00DE215C">
            <w:pPr>
              <w:pStyle w:val="TableParagraph"/>
              <w:spacing w:before="66"/>
              <w:ind w:left="976" w:right="957"/>
              <w:jc w:val="center"/>
              <w:rPr>
                <w:sz w:val="19"/>
              </w:rPr>
            </w:pPr>
            <w:r>
              <w:rPr>
                <w:sz w:val="19"/>
              </w:rPr>
              <w:t>1%</w:t>
            </w:r>
          </w:p>
        </w:tc>
      </w:tr>
      <w:tr w:rsidR="00E6147C">
        <w:trPr>
          <w:trHeight w:val="390"/>
        </w:trPr>
        <w:tc>
          <w:tcPr>
            <w:tcW w:w="1701" w:type="dxa"/>
          </w:tcPr>
          <w:p w:rsidR="00E6147C" w:rsidRDefault="00DE215C">
            <w:pPr>
              <w:pStyle w:val="TableParagraph"/>
              <w:spacing w:before="66"/>
              <w:ind w:left="543" w:right="524"/>
              <w:jc w:val="center"/>
              <w:rPr>
                <w:sz w:val="19"/>
              </w:rPr>
            </w:pPr>
            <w:r>
              <w:rPr>
                <w:sz w:val="19"/>
              </w:rPr>
              <w:t>38</w:t>
            </w:r>
          </w:p>
        </w:tc>
        <w:tc>
          <w:tcPr>
            <w:tcW w:w="5669" w:type="dxa"/>
          </w:tcPr>
          <w:p w:rsidR="00E6147C" w:rsidRDefault="00DE215C">
            <w:pPr>
              <w:pStyle w:val="TableParagraph"/>
              <w:spacing w:before="66"/>
              <w:ind w:left="89"/>
              <w:rPr>
                <w:sz w:val="19"/>
              </w:rPr>
            </w:pPr>
            <w:r>
              <w:rPr>
                <w:sz w:val="19"/>
              </w:rPr>
              <w:t>Marais communal de la Chaussée-Tirancourt</w:t>
            </w:r>
          </w:p>
        </w:tc>
        <w:tc>
          <w:tcPr>
            <w:tcW w:w="1134" w:type="dxa"/>
          </w:tcPr>
          <w:p w:rsidR="00E6147C" w:rsidRDefault="00DE215C">
            <w:pPr>
              <w:pStyle w:val="TableParagraph"/>
              <w:spacing w:before="66"/>
              <w:ind w:left="19"/>
              <w:jc w:val="center"/>
              <w:rPr>
                <w:sz w:val="19"/>
              </w:rPr>
            </w:pPr>
            <w:r>
              <w:rPr>
                <w:w w:val="101"/>
                <w:sz w:val="19"/>
              </w:rPr>
              <w:t>+</w:t>
            </w:r>
          </w:p>
        </w:tc>
        <w:tc>
          <w:tcPr>
            <w:tcW w:w="2268" w:type="dxa"/>
          </w:tcPr>
          <w:p w:rsidR="00E6147C" w:rsidRDefault="00DE215C">
            <w:pPr>
              <w:pStyle w:val="TableParagraph"/>
              <w:spacing w:before="66"/>
              <w:ind w:left="976" w:right="957"/>
              <w:jc w:val="center"/>
              <w:rPr>
                <w:sz w:val="19"/>
              </w:rPr>
            </w:pPr>
            <w:r>
              <w:rPr>
                <w:sz w:val="19"/>
              </w:rPr>
              <w:t>4%</w:t>
            </w:r>
          </w:p>
        </w:tc>
      </w:tr>
    </w:tbl>
    <w:p w:rsidR="00E6147C" w:rsidRDefault="00DE215C">
      <w:pPr>
        <w:spacing w:before="162"/>
        <w:ind w:left="126"/>
        <w:rPr>
          <w:sz w:val="24"/>
        </w:rPr>
      </w:pPr>
      <w:r>
        <w:rPr>
          <w:sz w:val="24"/>
        </w:rPr>
        <w:t>Désignés au niveau international :</w:t>
      </w:r>
    </w:p>
    <w:p w:rsidR="00E6147C" w:rsidRDefault="00E6147C">
      <w:pPr>
        <w:pStyle w:val="Corpsdetexte"/>
        <w:spacing w:before="7"/>
        <w:rPr>
          <w:sz w:val="18"/>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5669"/>
        <w:gridCol w:w="1134"/>
        <w:gridCol w:w="2268"/>
      </w:tblGrid>
      <w:tr w:rsidR="00E6147C">
        <w:trPr>
          <w:trHeight w:val="736"/>
        </w:trPr>
        <w:tc>
          <w:tcPr>
            <w:tcW w:w="1701" w:type="dxa"/>
          </w:tcPr>
          <w:p w:rsidR="00E6147C" w:rsidRDefault="00DE215C">
            <w:pPr>
              <w:pStyle w:val="TableParagraph"/>
              <w:spacing w:before="204"/>
              <w:ind w:left="543" w:right="524"/>
              <w:jc w:val="center"/>
              <w:rPr>
                <w:sz w:val="24"/>
              </w:rPr>
            </w:pPr>
            <w:r>
              <w:rPr>
                <w:sz w:val="24"/>
              </w:rPr>
              <w:t>Type</w:t>
            </w:r>
          </w:p>
        </w:tc>
        <w:tc>
          <w:tcPr>
            <w:tcW w:w="5669" w:type="dxa"/>
          </w:tcPr>
          <w:p w:rsidR="00E6147C" w:rsidRDefault="00DE215C">
            <w:pPr>
              <w:pStyle w:val="TableParagraph"/>
              <w:spacing w:before="204"/>
              <w:ind w:left="89"/>
              <w:rPr>
                <w:sz w:val="24"/>
              </w:rPr>
            </w:pPr>
            <w:r>
              <w:rPr>
                <w:sz w:val="24"/>
              </w:rPr>
              <w:t>Appellation du site</w:t>
            </w:r>
          </w:p>
        </w:tc>
        <w:tc>
          <w:tcPr>
            <w:tcW w:w="1134" w:type="dxa"/>
          </w:tcPr>
          <w:p w:rsidR="00E6147C" w:rsidRDefault="00DE215C">
            <w:pPr>
              <w:pStyle w:val="TableParagraph"/>
              <w:spacing w:before="204"/>
              <w:ind w:left="300"/>
              <w:rPr>
                <w:sz w:val="24"/>
              </w:rPr>
            </w:pPr>
            <w:r>
              <w:rPr>
                <w:sz w:val="24"/>
              </w:rPr>
              <w:t>Type</w:t>
            </w:r>
          </w:p>
        </w:tc>
        <w:tc>
          <w:tcPr>
            <w:tcW w:w="2268" w:type="dxa"/>
          </w:tcPr>
          <w:p w:rsidR="00E6147C" w:rsidRDefault="00DE215C">
            <w:pPr>
              <w:pStyle w:val="TableParagraph"/>
              <w:spacing w:before="60" w:line="249" w:lineRule="auto"/>
              <w:ind w:left="400" w:right="360" w:firstLine="53"/>
              <w:rPr>
                <w:sz w:val="24"/>
              </w:rPr>
            </w:pPr>
            <w:r>
              <w:rPr>
                <w:sz w:val="24"/>
              </w:rPr>
              <w:t>Pourcentage de couverture</w:t>
            </w:r>
          </w:p>
        </w:tc>
      </w:tr>
    </w:tbl>
    <w:p w:rsidR="00E6147C" w:rsidRDefault="00DE215C">
      <w:pPr>
        <w:pStyle w:val="Paragraphedeliste"/>
        <w:numPr>
          <w:ilvl w:val="1"/>
          <w:numId w:val="2"/>
        </w:numPr>
        <w:tabs>
          <w:tab w:val="left" w:pos="661"/>
        </w:tabs>
        <w:spacing w:before="208"/>
        <w:rPr>
          <w:sz w:val="26"/>
        </w:rPr>
      </w:pPr>
      <w:r>
        <w:rPr>
          <w:sz w:val="26"/>
        </w:rPr>
        <w:t>Désignation du site</w:t>
      </w:r>
    </w:p>
    <w:p w:rsidR="00E6147C" w:rsidRDefault="00DE215C">
      <w:pPr>
        <w:pStyle w:val="Paragraphedeliste"/>
        <w:numPr>
          <w:ilvl w:val="0"/>
          <w:numId w:val="1"/>
        </w:numPr>
        <w:tabs>
          <w:tab w:val="left" w:pos="461"/>
        </w:tabs>
        <w:spacing w:before="180"/>
        <w:rPr>
          <w:sz w:val="30"/>
        </w:rPr>
      </w:pPr>
      <w:bookmarkStart w:id="6" w:name="_bookmark5"/>
      <w:bookmarkEnd w:id="6"/>
      <w:r>
        <w:rPr>
          <w:sz w:val="30"/>
        </w:rPr>
        <w:t>GESTION DU SITE</w:t>
      </w:r>
    </w:p>
    <w:p w:rsidR="00E6147C" w:rsidRDefault="00DE215C">
      <w:pPr>
        <w:pStyle w:val="Paragraphedeliste"/>
        <w:numPr>
          <w:ilvl w:val="1"/>
          <w:numId w:val="1"/>
        </w:numPr>
        <w:tabs>
          <w:tab w:val="left" w:pos="661"/>
        </w:tabs>
        <w:rPr>
          <w:sz w:val="26"/>
        </w:rPr>
      </w:pPr>
      <w:r>
        <w:rPr>
          <w:sz w:val="26"/>
        </w:rPr>
        <w:t>Organisme(s) responsable(s) de la gestion du site</w:t>
      </w:r>
    </w:p>
    <w:p w:rsidR="00E6147C" w:rsidRDefault="00DE215C">
      <w:pPr>
        <w:pStyle w:val="Corpsdetexte"/>
        <w:spacing w:before="181" w:line="429" w:lineRule="auto"/>
        <w:ind w:left="1503" w:right="4056" w:hanging="385"/>
      </w:pPr>
      <w:r>
        <w:t>Organisation :   Conservatoire d'espaces naturels de Picardie Adresse : 1 place Ginkgo - Village Oasis 80044 Amiens cedex Courriel :</w:t>
      </w:r>
    </w:p>
    <w:p w:rsidR="00E6147C" w:rsidRDefault="00DE215C">
      <w:pPr>
        <w:pStyle w:val="Corpsdetexte"/>
        <w:spacing w:line="216" w:lineRule="exact"/>
        <w:ind w:left="1119"/>
      </w:pPr>
      <w:r>
        <w:t>Organisation : Syndicat mixte AMEVA</w:t>
      </w:r>
    </w:p>
    <w:p w:rsidR="00E6147C" w:rsidRDefault="00DE215C">
      <w:pPr>
        <w:pStyle w:val="Corpsdetexte"/>
        <w:spacing w:before="172" w:line="429" w:lineRule="auto"/>
        <w:ind w:left="1535" w:right="5414" w:hanging="33"/>
      </w:pPr>
      <w:r>
        <w:t>Adresse : 32, route d'Amiens 80480 Dury Courriel :</w:t>
      </w:r>
    </w:p>
    <w:p w:rsidR="00E6147C" w:rsidRDefault="00DE215C">
      <w:pPr>
        <w:pStyle w:val="Titre2"/>
        <w:numPr>
          <w:ilvl w:val="1"/>
          <w:numId w:val="1"/>
        </w:numPr>
        <w:tabs>
          <w:tab w:val="left" w:pos="661"/>
        </w:tabs>
        <w:spacing w:before="151"/>
      </w:pPr>
      <w:r>
        <w:t>Plan(s) de gestion</w:t>
      </w:r>
    </w:p>
    <w:p w:rsidR="00E6147C" w:rsidRDefault="00DE215C">
      <w:pPr>
        <w:pStyle w:val="Corpsdetexte"/>
        <w:spacing w:before="174"/>
        <w:ind w:left="126"/>
      </w:pPr>
      <w:r>
        <w:t>Existe-il un plan de gestion en cours de validité ?</w:t>
      </w:r>
    </w:p>
    <w:p w:rsidR="00E6147C" w:rsidRDefault="00E6147C">
      <w:pPr>
        <w:pStyle w:val="Corpsdetexte"/>
        <w:spacing w:before="10"/>
        <w:rPr>
          <w:sz w:val="17"/>
        </w:rPr>
      </w:pPr>
    </w:p>
    <w:p w:rsidR="00E6147C" w:rsidRDefault="00F4128A">
      <w:pPr>
        <w:pStyle w:val="Corpsdetexte"/>
        <w:tabs>
          <w:tab w:val="left" w:pos="1280"/>
        </w:tabs>
        <w:spacing w:line="199" w:lineRule="auto"/>
        <w:ind w:left="1280" w:right="8473" w:hanging="507"/>
      </w:pPr>
      <w:r>
        <w:rPr>
          <w:noProof/>
          <w:lang w:eastAsia="fr-FR"/>
        </w:rPr>
        <mc:AlternateContent>
          <mc:Choice Requires="wps">
            <w:drawing>
              <wp:anchor distT="0" distB="0" distL="114300" distR="114300" simplePos="0" relativeHeight="251657728" behindDoc="0" locked="0" layoutInCell="1" allowOverlap="1">
                <wp:simplePos x="0" y="0"/>
                <wp:positionH relativeFrom="page">
                  <wp:posOffset>366395</wp:posOffset>
                </wp:positionH>
                <wp:positionV relativeFrom="paragraph">
                  <wp:posOffset>2540</wp:posOffset>
                </wp:positionV>
                <wp:extent cx="347345" cy="159385"/>
                <wp:effectExtent l="13970" t="12065" r="10160" b="952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593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147C" w:rsidRDefault="00DE215C">
                            <w:pPr>
                              <w:pStyle w:val="Corpsdetexte"/>
                              <w:spacing w:line="205" w:lineRule="exact"/>
                              <w:jc w:val="center"/>
                            </w:pPr>
                            <w:r>
                              <w:rPr>
                                <w:w w:val="101"/>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27" type="#_x0000_t202" style="position:absolute;left:0;text-align:left;margin-left:28.85pt;margin-top:.2pt;width:27.35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" filled="f" strokeweight="1pt">
                <v:textbox inset="0,0,0,0">
                  <w:txbxContent>
                    <w:p w:rsidR="00E6147C" w:rsidRDefault="00DE215C">
                      <w:pPr>
                        <w:pStyle w:val="Corpsdetexte"/>
                        <w:spacing w:line="205" w:lineRule="exact"/>
                        <w:jc w:val="center"/>
                      </w:pPr>
                      <w:r>
                        <w:rPr>
                          <w:w w:val="101"/>
                        </w:rPr>
                        <w:t>X</w:t>
                      </w:r>
                    </w:p>
                  </w:txbxContent>
                </v:textbox>
                <w10:wrap anchorx="page"/>
              </v:shape>
            </w:pict>
          </mc:Fallback>
        </mc:AlternateContent>
      </w:r>
      <w:r w:rsidR="00DE215C">
        <w:rPr>
          <w:position w:val="-5"/>
        </w:rPr>
        <w:t>Oui</w:t>
      </w:r>
      <w:r w:rsidR="00DE215C">
        <w:rPr>
          <w:position w:val="-5"/>
        </w:rPr>
        <w:tab/>
      </w:r>
      <w:r w:rsidR="00DE215C">
        <w:t>Nom : DOCOB Lien :</w:t>
      </w:r>
    </w:p>
    <w:p w:rsidR="00E6147C" w:rsidRDefault="00F4128A">
      <w:pPr>
        <w:pStyle w:val="Corpsdetexte"/>
        <w:spacing w:before="89" w:line="362" w:lineRule="auto"/>
        <w:ind w:left="773" w:right="4617" w:firstLine="506"/>
      </w:pPr>
      <w:r>
        <w:rPr>
          <w:noProof/>
          <w:lang w:eastAsia="fr-FR"/>
        </w:rPr>
        <mc:AlternateContent>
          <mc:Choice Requires="wpg">
            <w:drawing>
              <wp:anchor distT="0" distB="0" distL="114300" distR="114300" simplePos="0" relativeHeight="251658752" behindDoc="0" locked="0" layoutInCell="1" allowOverlap="1">
                <wp:simplePos x="0" y="0"/>
                <wp:positionH relativeFrom="page">
                  <wp:posOffset>360045</wp:posOffset>
                </wp:positionH>
                <wp:positionV relativeFrom="paragraph">
                  <wp:posOffset>236855</wp:posOffset>
                </wp:positionV>
                <wp:extent cx="360045" cy="172085"/>
                <wp:effectExtent l="7620" t="8255" r="13335" b="10160"/>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72085"/>
                          <a:chOff x="567" y="373"/>
                          <a:chExt cx="567" cy="271"/>
                        </a:xfrm>
                      </wpg:grpSpPr>
                      <wps:wsp>
                        <wps:cNvPr id="20" name="Line 11"/>
                        <wps:cNvCnPr>
                          <a:cxnSpLocks noChangeShapeType="1"/>
                        </wps:cNvCnPr>
                        <wps:spPr bwMode="auto">
                          <a:xfrm>
                            <a:off x="567" y="383"/>
                            <a:ext cx="56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1124" y="373"/>
                            <a:ext cx="0" cy="27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567" y="634"/>
                            <a:ext cx="56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a:off x="577" y="373"/>
                            <a:ext cx="0" cy="27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7010C0" id="Group 7" o:spid="_x0000_s1026" style="position:absolute;margin-left:28.35pt;margin-top:18.65pt;width:28.35pt;height:13.55pt;z-index:251658752;mso-position-horizontal-relative:page" coordorigin="567,373" coordsize="56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">
                <v:line id="Line 11" o:spid="_x0000_s1027" style="position:absolute;visibility:visible;mso-wrap-style:square" from="567,383" to="113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v:line id="Line 10" o:spid="_x0000_s1028" style="position:absolute;visibility:visible;mso-wrap-style:square" from="1124,373" to="112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Line 9" o:spid="_x0000_s1029" style="position:absolute;visibility:visible;mso-wrap-style:square" from="567,634" to="113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8" o:spid="_x0000_s1030" style="position:absolute;visibility:visible;mso-wrap-style:square" from="577,373" to="577,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w10:wrap anchorx="page"/>
              </v:group>
            </w:pict>
          </mc:Fallback>
        </mc:AlternateContent>
      </w:r>
      <w:r>
        <w:rPr>
          <w:noProof/>
          <w:lang w:eastAsia="fr-FR"/>
        </w:rPr>
        <mc:AlternateContent>
          <mc:Choice Requires="wpg">
            <w:drawing>
              <wp:anchor distT="0" distB="0" distL="114300" distR="114300" simplePos="0" relativeHeight="251659776" behindDoc="0" locked="0" layoutInCell="1" allowOverlap="1">
                <wp:simplePos x="0" y="0"/>
                <wp:positionH relativeFrom="page">
                  <wp:posOffset>360045</wp:posOffset>
                </wp:positionH>
                <wp:positionV relativeFrom="paragraph">
                  <wp:posOffset>485140</wp:posOffset>
                </wp:positionV>
                <wp:extent cx="360045" cy="172085"/>
                <wp:effectExtent l="7620" t="8890" r="13335" b="952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72085"/>
                          <a:chOff x="567" y="764"/>
                          <a:chExt cx="567" cy="271"/>
                        </a:xfrm>
                      </wpg:grpSpPr>
                      <wps:wsp>
                        <wps:cNvPr id="15" name="Line 6"/>
                        <wps:cNvCnPr>
                          <a:cxnSpLocks noChangeShapeType="1"/>
                        </wps:cNvCnPr>
                        <wps:spPr bwMode="auto">
                          <a:xfrm>
                            <a:off x="567" y="774"/>
                            <a:ext cx="56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1124" y="764"/>
                            <a:ext cx="0" cy="27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567" y="1024"/>
                            <a:ext cx="56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3"/>
                        <wps:cNvCnPr>
                          <a:cxnSpLocks noChangeShapeType="1"/>
                        </wps:cNvCnPr>
                        <wps:spPr bwMode="auto">
                          <a:xfrm>
                            <a:off x="577" y="764"/>
                            <a:ext cx="0" cy="27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7CB077" id="Group 2" o:spid="_x0000_s1026" style="position:absolute;margin-left:28.35pt;margin-top:38.2pt;width:28.35pt;height:13.55pt;z-index:251659776;mso-position-horizontal-relative:page" coordorigin="567,764" coordsize="56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">
                <v:line id="Line 6" o:spid="_x0000_s1027" style="position:absolute;visibility:visible;mso-wrap-style:square" from="567,774" to="1134,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line id="Line 5" o:spid="_x0000_s1028" style="position:absolute;visibility:visible;mso-wrap-style:square" from="1124,764" to="1124,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line id="Line 4" o:spid="_x0000_s1029" style="position:absolute;visibility:visible;mso-wrap-style:square" from="567,1024" to="1134,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line id="Line 3" o:spid="_x0000_s1030" style="position:absolute;visibility:visible;mso-wrap-style:square" from="577,764" to="577,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w10:wrap anchorx="page"/>
              </v:group>
            </w:pict>
          </mc:Fallback>
        </mc:AlternateContent>
      </w:r>
      <w:hyperlink r:id="rId38">
        <w:r w:rsidR="00DE215C">
          <w:rPr>
            <w:color w:val="0000FF"/>
            <w:u w:val="single" w:color="0000FF"/>
          </w:rPr>
          <w:t>http://natura2000-picardie.fr/documentsUtilesDocob.html</w:t>
        </w:r>
      </w:hyperlink>
      <w:r w:rsidR="00DE215C">
        <w:rPr>
          <w:color w:val="0000FF"/>
        </w:rPr>
        <w:t xml:space="preserve"> </w:t>
      </w:r>
      <w:r w:rsidR="00DE215C">
        <w:t>Non, mais un plan de gestion est en préparation.</w:t>
      </w:r>
    </w:p>
    <w:p w:rsidR="00E6147C" w:rsidRDefault="00DE215C">
      <w:pPr>
        <w:pStyle w:val="Corpsdetexte"/>
        <w:spacing w:before="61"/>
        <w:ind w:left="773"/>
      </w:pPr>
      <w:r>
        <w:t>Non</w:t>
      </w:r>
    </w:p>
    <w:p w:rsidR="00E6147C" w:rsidRDefault="00E6147C">
      <w:pPr>
        <w:pStyle w:val="Corpsdetexte"/>
        <w:spacing w:before="2"/>
        <w:rPr>
          <w:sz w:val="28"/>
        </w:rPr>
      </w:pPr>
    </w:p>
    <w:p w:rsidR="00E6147C" w:rsidRDefault="00DE215C">
      <w:pPr>
        <w:pStyle w:val="Titre2"/>
        <w:numPr>
          <w:ilvl w:val="1"/>
          <w:numId w:val="1"/>
        </w:numPr>
        <w:tabs>
          <w:tab w:val="left" w:pos="661"/>
        </w:tabs>
      </w:pPr>
      <w:r>
        <w:t>Mesures de conservation</w:t>
      </w:r>
    </w:p>
    <w:sectPr w:rsidR="00E6147C">
      <w:pgSz w:w="11910" w:h="16840"/>
      <w:pgMar w:top="1580" w:right="440" w:bottom="560" w:left="440" w:header="800" w:footer="3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31" w:rsidRDefault="00DE215C">
      <w:r>
        <w:separator/>
      </w:r>
    </w:p>
  </w:endnote>
  <w:endnote w:type="continuationSeparator" w:id="0">
    <w:p w:rsidR="007E3931" w:rsidRDefault="00D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7C" w:rsidRDefault="00F4128A">
    <w:pPr>
      <w:pStyle w:val="Corpsdetexte"/>
      <w:spacing w:line="14" w:lineRule="auto"/>
      <w:rPr>
        <w:sz w:val="15"/>
      </w:rPr>
    </w:pPr>
    <w:r>
      <w:rPr>
        <w:noProof/>
        <w:lang w:eastAsia="fr-FR"/>
      </w:rPr>
      <mc:AlternateContent>
        <mc:Choice Requires="wps">
          <w:drawing>
            <wp:anchor distT="0" distB="0" distL="114300" distR="114300" simplePos="0" relativeHeight="503208008" behindDoc="1" locked="0" layoutInCell="1" allowOverlap="1">
              <wp:simplePos x="0" y="0"/>
              <wp:positionH relativeFrom="page">
                <wp:posOffset>6800850</wp:posOffset>
              </wp:positionH>
              <wp:positionV relativeFrom="page">
                <wp:posOffset>10313035</wp:posOffset>
              </wp:positionV>
              <wp:extent cx="412115" cy="161925"/>
              <wp:effectExtent l="0" t="0" r="0" b="25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47C" w:rsidRDefault="00DE215C">
                          <w:pPr>
                            <w:pStyle w:val="Corpsdetexte"/>
                            <w:spacing w:before="15"/>
                            <w:ind w:left="20"/>
                          </w:pPr>
                          <w:r>
                            <w:t xml:space="preserve">- </w:t>
                          </w:r>
                          <w:r>
                            <w:fldChar w:fldCharType="begin"/>
                          </w:r>
                          <w:r>
                            <w:instrText xml:space="preserve"> PAGE </w:instrText>
                          </w:r>
                          <w:r>
                            <w:fldChar w:fldCharType="separate"/>
                          </w:r>
                          <w:r w:rsidR="00517154">
                            <w:rPr>
                              <w:noProof/>
                            </w:rPr>
                            <w:t>1</w:t>
                          </w:r>
                          <w:r>
                            <w:fldChar w:fldCharType="end"/>
                          </w:r>
                          <w:r>
                            <w:t>/12 -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35.5pt;margin-top:812.05pt;width:32.45pt;height:12.75pt;z-index:-10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" filled="f" stroked="f">
              <v:textbox inset="0,0,0,0">
                <w:txbxContent>
                  <w:p w:rsidR="00E6147C" w:rsidRDefault="00DE215C">
                    <w:pPr>
                      <w:pStyle w:val="Corpsdetexte"/>
                      <w:spacing w:before="15"/>
                      <w:ind w:left="20"/>
                    </w:pPr>
                    <w:r>
                      <w:t xml:space="preserve">- </w:t>
                    </w:r>
                    <w:r>
                      <w:fldChar w:fldCharType="begin"/>
                    </w:r>
                    <w:r>
                      <w:instrText xml:space="preserve"> PAGE </w:instrText>
                    </w:r>
                    <w:r>
                      <w:fldChar w:fldCharType="separate"/>
                    </w:r>
                    <w:r w:rsidR="00517154">
                      <w:rPr>
                        <w:noProof/>
                      </w:rPr>
                      <w:t>1</w:t>
                    </w:r>
                    <w:r>
                      <w:fldChar w:fldCharType="end"/>
                    </w:r>
                    <w:r>
                      <w:t>/12 -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7C" w:rsidRDefault="00F4128A">
    <w:pPr>
      <w:pStyle w:val="Corpsdetexte"/>
      <w:spacing w:line="14" w:lineRule="auto"/>
      <w:rPr>
        <w:sz w:val="20"/>
      </w:rPr>
    </w:pPr>
    <w:r>
      <w:rPr>
        <w:noProof/>
        <w:lang w:eastAsia="fr-FR"/>
      </w:rPr>
      <mc:AlternateContent>
        <mc:Choice Requires="wps">
          <w:drawing>
            <wp:anchor distT="0" distB="0" distL="114300" distR="114300" simplePos="0" relativeHeight="503208200" behindDoc="1" locked="0" layoutInCell="1" allowOverlap="1">
              <wp:simplePos x="0" y="0"/>
              <wp:positionH relativeFrom="page">
                <wp:posOffset>6733540</wp:posOffset>
              </wp:positionH>
              <wp:positionV relativeFrom="page">
                <wp:posOffset>10313035</wp:posOffset>
              </wp:positionV>
              <wp:extent cx="479425" cy="16192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47C" w:rsidRDefault="00DE215C">
                          <w:pPr>
                            <w:pStyle w:val="Corpsdetexte"/>
                            <w:spacing w:before="15"/>
                            <w:ind w:left="20"/>
                          </w:pPr>
                          <w:r>
                            <w:t xml:space="preserve">- </w:t>
                          </w:r>
                          <w:r>
                            <w:fldChar w:fldCharType="begin"/>
                          </w:r>
                          <w:r>
                            <w:instrText xml:space="preserve"> PAGE </w:instrText>
                          </w:r>
                          <w:r>
                            <w:fldChar w:fldCharType="separate"/>
                          </w:r>
                          <w:r w:rsidR="00517154">
                            <w:rPr>
                              <w:noProof/>
                            </w:rPr>
                            <w:t>12</w:t>
                          </w:r>
                          <w:r>
                            <w:fldChar w:fldCharType="end"/>
                          </w:r>
                          <w:r>
                            <w:t>/12 -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30.2pt;margin-top:812.05pt;width:37.75pt;height:12.75pt;z-index:-10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" filled="f" stroked="f">
              <v:textbox inset="0,0,0,0">
                <w:txbxContent>
                  <w:p w:rsidR="00E6147C" w:rsidRDefault="00DE215C">
                    <w:pPr>
                      <w:pStyle w:val="Corpsdetexte"/>
                      <w:spacing w:before="15"/>
                      <w:ind w:left="20"/>
                    </w:pPr>
                    <w:r>
                      <w:t xml:space="preserve">- </w:t>
                    </w:r>
                    <w:r>
                      <w:fldChar w:fldCharType="begin"/>
                    </w:r>
                    <w:r>
                      <w:instrText xml:space="preserve"> PAGE </w:instrText>
                    </w:r>
                    <w:r>
                      <w:fldChar w:fldCharType="separate"/>
                    </w:r>
                    <w:r w:rsidR="00517154">
                      <w:rPr>
                        <w:noProof/>
                      </w:rPr>
                      <w:t>12</w:t>
                    </w:r>
                    <w:r>
                      <w:fldChar w:fldCharType="end"/>
                    </w:r>
                    <w:r>
                      <w:t>/12 -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31" w:rsidRDefault="00DE215C">
      <w:r>
        <w:separator/>
      </w:r>
    </w:p>
  </w:footnote>
  <w:footnote w:type="continuationSeparator" w:id="0">
    <w:p w:rsidR="007E3931" w:rsidRDefault="00DE2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7C" w:rsidRDefault="00F4128A">
    <w:pPr>
      <w:pStyle w:val="Corpsdetexte"/>
      <w:spacing w:line="14" w:lineRule="auto"/>
      <w:rPr>
        <w:sz w:val="20"/>
      </w:rPr>
    </w:pPr>
    <w:r>
      <w:rPr>
        <w:noProof/>
        <w:lang w:eastAsia="fr-FR"/>
      </w:rPr>
      <mc:AlternateContent>
        <mc:Choice Requires="wps">
          <w:drawing>
            <wp:anchor distT="0" distB="0" distL="114300" distR="114300" simplePos="0" relativeHeight="503207984" behindDoc="1" locked="0" layoutInCell="1" allowOverlap="1">
              <wp:simplePos x="0" y="0"/>
              <wp:positionH relativeFrom="page">
                <wp:posOffset>3819525</wp:posOffset>
              </wp:positionH>
              <wp:positionV relativeFrom="page">
                <wp:posOffset>566420</wp:posOffset>
              </wp:positionV>
              <wp:extent cx="2522220" cy="283210"/>
              <wp:effectExtent l="0" t="4445" r="190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47C" w:rsidRDefault="00DE215C">
                          <w:pPr>
                            <w:spacing w:before="21" w:line="261" w:lineRule="auto"/>
                            <w:ind w:left="20" w:right="2" w:firstLine="2557"/>
                            <w:rPr>
                              <w:sz w:val="11"/>
                            </w:rPr>
                          </w:pPr>
                          <w:r>
                            <w:rPr>
                              <w:w w:val="105"/>
                              <w:sz w:val="11"/>
                            </w:rPr>
                            <w:t>Date d'édition :</w:t>
                          </w:r>
                          <w:r>
                            <w:rPr>
                              <w:spacing w:val="-5"/>
                              <w:w w:val="105"/>
                              <w:sz w:val="11"/>
                            </w:rPr>
                            <w:t xml:space="preserve"> </w:t>
                          </w:r>
                          <w:r>
                            <w:rPr>
                              <w:w w:val="105"/>
                              <w:sz w:val="11"/>
                            </w:rPr>
                            <w:t>25/10/2017 Données issues de la dernière base transmise à la Commission</w:t>
                          </w:r>
                          <w:r>
                            <w:rPr>
                              <w:spacing w:val="-15"/>
                              <w:w w:val="105"/>
                              <w:sz w:val="11"/>
                            </w:rPr>
                            <w:t xml:space="preserve"> </w:t>
                          </w:r>
                          <w:r>
                            <w:rPr>
                              <w:w w:val="105"/>
                              <w:sz w:val="11"/>
                            </w:rPr>
                            <w:t>européenne.</w:t>
                          </w:r>
                        </w:p>
                        <w:p w:rsidR="00E6147C" w:rsidRDefault="00517154">
                          <w:pPr>
                            <w:spacing w:before="1"/>
                            <w:ind w:left="1562"/>
                            <w:rPr>
                              <w:i/>
                              <w:sz w:val="11"/>
                            </w:rPr>
                          </w:pPr>
                          <w:hyperlink r:id="rId1">
                            <w:r w:rsidR="00DE215C">
                              <w:rPr>
                                <w:i/>
                                <w:color w:val="0000FF"/>
                                <w:w w:val="105"/>
                                <w:sz w:val="11"/>
                                <w:u w:val="single" w:color="0000FF"/>
                              </w:rPr>
                              <w:t>http://inpn.mnhn.fr/site/natura2000/FR2200355</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8" type="#_x0000_t202" style="position:absolute;margin-left:300.75pt;margin-top:44.6pt;width:198.6pt;height:22.3pt;z-index:-10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y5rg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" filled="f" stroked="f">
              <v:textbox inset="0,0,0,0">
                <w:txbxContent>
                  <w:p w:rsidR="00E6147C" w:rsidRDefault="00DE215C">
                    <w:pPr>
                      <w:spacing w:before="21" w:line="261" w:lineRule="auto"/>
                      <w:ind w:left="20" w:right="2" w:firstLine="2557"/>
                      <w:rPr>
                        <w:sz w:val="11"/>
                      </w:rPr>
                    </w:pPr>
                    <w:r>
                      <w:rPr>
                        <w:w w:val="105"/>
                        <w:sz w:val="11"/>
                      </w:rPr>
                      <w:t>Date d'édition :</w:t>
                    </w:r>
                    <w:r>
                      <w:rPr>
                        <w:spacing w:val="-5"/>
                        <w:w w:val="105"/>
                        <w:sz w:val="11"/>
                      </w:rPr>
                      <w:t xml:space="preserve"> </w:t>
                    </w:r>
                    <w:r>
                      <w:rPr>
                        <w:w w:val="105"/>
                        <w:sz w:val="11"/>
                      </w:rPr>
                      <w:t>25/10/2017 Données issues de la dernière base transmise à la Commission</w:t>
                    </w:r>
                    <w:r>
                      <w:rPr>
                        <w:spacing w:val="-15"/>
                        <w:w w:val="105"/>
                        <w:sz w:val="11"/>
                      </w:rPr>
                      <w:t xml:space="preserve"> </w:t>
                    </w:r>
                    <w:r>
                      <w:rPr>
                        <w:w w:val="105"/>
                        <w:sz w:val="11"/>
                      </w:rPr>
                      <w:t>européenne.</w:t>
                    </w:r>
                  </w:p>
                  <w:p w:rsidR="00E6147C" w:rsidRDefault="00DE215C">
                    <w:pPr>
                      <w:spacing w:before="1"/>
                      <w:ind w:left="1562"/>
                      <w:rPr>
                        <w:i/>
                        <w:sz w:val="11"/>
                      </w:rPr>
                    </w:pPr>
                    <w:hyperlink r:id="rId2">
                      <w:r>
                        <w:rPr>
                          <w:i/>
                          <w:color w:val="0000FF"/>
                          <w:w w:val="105"/>
                          <w:sz w:val="11"/>
                          <w:u w:val="single" w:color="0000FF"/>
                        </w:rPr>
                        <w:t>http://inpn.mnhn.fr/site/natura2000/FR2200355</w:t>
                      </w:r>
                    </w:hyperlink>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7C" w:rsidRDefault="00DE215C">
    <w:pPr>
      <w:pStyle w:val="Corpsdetexte"/>
      <w:spacing w:line="14" w:lineRule="auto"/>
      <w:rPr>
        <w:sz w:val="20"/>
      </w:rPr>
    </w:pPr>
    <w:r>
      <w:rPr>
        <w:noProof/>
        <w:lang w:eastAsia="fr-FR"/>
      </w:rPr>
      <w:drawing>
        <wp:anchor distT="0" distB="0" distL="0" distR="0" simplePos="0" relativeHeight="268327007" behindDoc="1" locked="0" layoutInCell="1" allowOverlap="1">
          <wp:simplePos x="0" y="0"/>
          <wp:positionH relativeFrom="page">
            <wp:posOffset>6506184</wp:posOffset>
          </wp:positionH>
          <wp:positionV relativeFrom="page">
            <wp:posOffset>507948</wp:posOffset>
          </wp:positionV>
          <wp:extent cx="368300" cy="368300"/>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368300" cy="368300"/>
                  </a:xfrm>
                  <a:prstGeom prst="rect">
                    <a:avLst/>
                  </a:prstGeom>
                </pic:spPr>
              </pic:pic>
            </a:graphicData>
          </a:graphic>
        </wp:anchor>
      </w:drawing>
    </w:r>
    <w:r w:rsidR="00F4128A">
      <w:rPr>
        <w:noProof/>
        <w:lang w:eastAsia="fr-FR"/>
      </w:rPr>
      <mc:AlternateContent>
        <mc:Choice Requires="wps">
          <w:drawing>
            <wp:anchor distT="0" distB="0" distL="114300" distR="114300" simplePos="0" relativeHeight="503208056" behindDoc="1" locked="0" layoutInCell="1" allowOverlap="1">
              <wp:simplePos x="0" y="0"/>
              <wp:positionH relativeFrom="page">
                <wp:posOffset>3819525</wp:posOffset>
              </wp:positionH>
              <wp:positionV relativeFrom="page">
                <wp:posOffset>566420</wp:posOffset>
              </wp:positionV>
              <wp:extent cx="2522220" cy="283210"/>
              <wp:effectExtent l="0" t="4445" r="190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47C" w:rsidRDefault="00DE215C">
                          <w:pPr>
                            <w:spacing w:before="21" w:line="261" w:lineRule="auto"/>
                            <w:ind w:left="20" w:right="2" w:firstLine="2557"/>
                            <w:rPr>
                              <w:sz w:val="11"/>
                            </w:rPr>
                          </w:pPr>
                          <w:r>
                            <w:rPr>
                              <w:w w:val="105"/>
                              <w:sz w:val="11"/>
                            </w:rPr>
                            <w:t>Date d'édition :</w:t>
                          </w:r>
                          <w:r>
                            <w:rPr>
                              <w:spacing w:val="-5"/>
                              <w:w w:val="105"/>
                              <w:sz w:val="11"/>
                            </w:rPr>
                            <w:t xml:space="preserve"> </w:t>
                          </w:r>
                          <w:r>
                            <w:rPr>
                              <w:w w:val="105"/>
                              <w:sz w:val="11"/>
                            </w:rPr>
                            <w:t>25/10/2017 Données issues de la dernière base transmise à la Commission</w:t>
                          </w:r>
                          <w:r>
                            <w:rPr>
                              <w:spacing w:val="-15"/>
                              <w:w w:val="105"/>
                              <w:sz w:val="11"/>
                            </w:rPr>
                            <w:t xml:space="preserve"> </w:t>
                          </w:r>
                          <w:r>
                            <w:rPr>
                              <w:w w:val="105"/>
                              <w:sz w:val="11"/>
                            </w:rPr>
                            <w:t>européenne.</w:t>
                          </w:r>
                        </w:p>
                        <w:p w:rsidR="00E6147C" w:rsidRDefault="00517154">
                          <w:pPr>
                            <w:spacing w:before="1"/>
                            <w:ind w:left="1562"/>
                            <w:rPr>
                              <w:i/>
                              <w:sz w:val="11"/>
                            </w:rPr>
                          </w:pPr>
                          <w:hyperlink r:id="rId2">
                            <w:r w:rsidR="00DE215C">
                              <w:rPr>
                                <w:i/>
                                <w:color w:val="0000FF"/>
                                <w:w w:val="105"/>
                                <w:sz w:val="11"/>
                                <w:u w:val="single" w:color="0000FF"/>
                              </w:rPr>
                              <w:t>http://inpn.mnhn.fr/site/natura2000/FR2200355</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30" type="#_x0000_t202" style="position:absolute;margin-left:300.75pt;margin-top:44.6pt;width:198.6pt;height:22.3pt;z-index:-10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ZorgIAALE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" filled="f" stroked="f">
              <v:textbox inset="0,0,0,0">
                <w:txbxContent>
                  <w:p w:rsidR="00E6147C" w:rsidRDefault="00DE215C">
                    <w:pPr>
                      <w:spacing w:before="21" w:line="261" w:lineRule="auto"/>
                      <w:ind w:left="20" w:right="2" w:firstLine="2557"/>
                      <w:rPr>
                        <w:sz w:val="11"/>
                      </w:rPr>
                    </w:pPr>
                    <w:r>
                      <w:rPr>
                        <w:w w:val="105"/>
                        <w:sz w:val="11"/>
                      </w:rPr>
                      <w:t>Date d'</w:t>
                    </w:r>
                    <w:r>
                      <w:rPr>
                        <w:w w:val="105"/>
                        <w:sz w:val="11"/>
                      </w:rPr>
                      <w:t>édition :</w:t>
                    </w:r>
                    <w:r>
                      <w:rPr>
                        <w:spacing w:val="-5"/>
                        <w:w w:val="105"/>
                        <w:sz w:val="11"/>
                      </w:rPr>
                      <w:t xml:space="preserve"> </w:t>
                    </w:r>
                    <w:r>
                      <w:rPr>
                        <w:w w:val="105"/>
                        <w:sz w:val="11"/>
                      </w:rPr>
                      <w:t>25/10/2017 Données issues de la dernière base transmise à la Commission</w:t>
                    </w:r>
                    <w:r>
                      <w:rPr>
                        <w:spacing w:val="-15"/>
                        <w:w w:val="105"/>
                        <w:sz w:val="11"/>
                      </w:rPr>
                      <w:t xml:space="preserve"> </w:t>
                    </w:r>
                    <w:r>
                      <w:rPr>
                        <w:w w:val="105"/>
                        <w:sz w:val="11"/>
                      </w:rPr>
                      <w:t>européenne.</w:t>
                    </w:r>
                  </w:p>
                  <w:p w:rsidR="00E6147C" w:rsidRDefault="00DE215C">
                    <w:pPr>
                      <w:spacing w:before="1"/>
                      <w:ind w:left="1562"/>
                      <w:rPr>
                        <w:i/>
                        <w:sz w:val="11"/>
                      </w:rPr>
                    </w:pPr>
                    <w:hyperlink r:id="rId3">
                      <w:r>
                        <w:rPr>
                          <w:i/>
                          <w:color w:val="0000FF"/>
                          <w:w w:val="105"/>
                          <w:sz w:val="11"/>
                          <w:u w:val="single" w:color="0000FF"/>
                        </w:rPr>
                        <w:t>http://inpn.mnhn.fr/site/natura2000/FR2200355</w:t>
                      </w:r>
                    </w:hyperlink>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7C" w:rsidRDefault="00DE215C">
    <w:pPr>
      <w:pStyle w:val="Corpsdetexte"/>
      <w:spacing w:line="14" w:lineRule="auto"/>
      <w:rPr>
        <w:sz w:val="20"/>
      </w:rPr>
    </w:pPr>
    <w:r>
      <w:rPr>
        <w:noProof/>
        <w:lang w:eastAsia="fr-FR"/>
      </w:rPr>
      <w:drawing>
        <wp:anchor distT="0" distB="0" distL="0" distR="0" simplePos="0" relativeHeight="268327127" behindDoc="1" locked="0" layoutInCell="1" allowOverlap="1">
          <wp:simplePos x="0" y="0"/>
          <wp:positionH relativeFrom="page">
            <wp:posOffset>6506184</wp:posOffset>
          </wp:positionH>
          <wp:positionV relativeFrom="page">
            <wp:posOffset>507948</wp:posOffset>
          </wp:positionV>
          <wp:extent cx="368300" cy="368300"/>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 cstate="print"/>
                  <a:stretch>
                    <a:fillRect/>
                  </a:stretch>
                </pic:blipFill>
                <pic:spPr>
                  <a:xfrm>
                    <a:off x="0" y="0"/>
                    <a:ext cx="368300" cy="368300"/>
                  </a:xfrm>
                  <a:prstGeom prst="rect">
                    <a:avLst/>
                  </a:prstGeom>
                </pic:spPr>
              </pic:pic>
            </a:graphicData>
          </a:graphic>
        </wp:anchor>
      </w:drawing>
    </w:r>
    <w:r w:rsidR="00F4128A">
      <w:rPr>
        <w:noProof/>
        <w:lang w:eastAsia="fr-FR"/>
      </w:rPr>
      <mc:AlternateContent>
        <mc:Choice Requires="wps">
          <w:drawing>
            <wp:anchor distT="0" distB="0" distL="114300" distR="114300" simplePos="0" relativeHeight="503208176" behindDoc="1" locked="0" layoutInCell="1" allowOverlap="1">
              <wp:simplePos x="0" y="0"/>
              <wp:positionH relativeFrom="page">
                <wp:posOffset>3819525</wp:posOffset>
              </wp:positionH>
              <wp:positionV relativeFrom="page">
                <wp:posOffset>566420</wp:posOffset>
              </wp:positionV>
              <wp:extent cx="2522220" cy="283210"/>
              <wp:effectExtent l="0" t="444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47C" w:rsidRDefault="00DE215C">
                          <w:pPr>
                            <w:spacing w:before="21" w:line="261" w:lineRule="auto"/>
                            <w:ind w:left="20" w:right="2" w:firstLine="2557"/>
                            <w:rPr>
                              <w:sz w:val="11"/>
                            </w:rPr>
                          </w:pPr>
                          <w:r>
                            <w:rPr>
                              <w:w w:val="105"/>
                              <w:sz w:val="11"/>
                            </w:rPr>
                            <w:t>Date d'édition :</w:t>
                          </w:r>
                          <w:r>
                            <w:rPr>
                              <w:spacing w:val="-5"/>
                              <w:w w:val="105"/>
                              <w:sz w:val="11"/>
                            </w:rPr>
                            <w:t xml:space="preserve"> </w:t>
                          </w:r>
                          <w:r>
                            <w:rPr>
                              <w:w w:val="105"/>
                              <w:sz w:val="11"/>
                            </w:rPr>
                            <w:t>25/10/2017 Données issues de la dernière base transmise à la Commission</w:t>
                          </w:r>
                          <w:r>
                            <w:rPr>
                              <w:spacing w:val="-15"/>
                              <w:w w:val="105"/>
                              <w:sz w:val="11"/>
                            </w:rPr>
                            <w:t xml:space="preserve"> </w:t>
                          </w:r>
                          <w:r>
                            <w:rPr>
                              <w:w w:val="105"/>
                              <w:sz w:val="11"/>
                            </w:rPr>
                            <w:t>européenne.</w:t>
                          </w:r>
                        </w:p>
                        <w:p w:rsidR="00E6147C" w:rsidRDefault="00517154">
                          <w:pPr>
                            <w:spacing w:before="1"/>
                            <w:ind w:left="1562"/>
                            <w:rPr>
                              <w:i/>
                              <w:sz w:val="11"/>
                            </w:rPr>
                          </w:pPr>
                          <w:hyperlink r:id="rId2">
                            <w:r w:rsidR="00DE215C">
                              <w:rPr>
                                <w:i/>
                                <w:color w:val="0000FF"/>
                                <w:w w:val="105"/>
                                <w:sz w:val="11"/>
                                <w:u w:val="single" w:color="0000FF"/>
                              </w:rPr>
                              <w:t>http://inpn.mnhn.fr/site/natura2000/FR2200355</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31" type="#_x0000_t202" style="position:absolute;margin-left:300.75pt;margin-top:44.6pt;width:198.6pt;height:22.3pt;z-index:-10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0CdsA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" filled="f" stroked="f">
              <v:textbox inset="0,0,0,0">
                <w:txbxContent>
                  <w:p w:rsidR="00E6147C" w:rsidRDefault="00DE215C">
                    <w:pPr>
                      <w:spacing w:before="21" w:line="261" w:lineRule="auto"/>
                      <w:ind w:left="20" w:right="2" w:firstLine="2557"/>
                      <w:rPr>
                        <w:sz w:val="11"/>
                      </w:rPr>
                    </w:pPr>
                    <w:r>
                      <w:rPr>
                        <w:w w:val="105"/>
                        <w:sz w:val="11"/>
                      </w:rPr>
                      <w:t>Date d'éd</w:t>
                    </w:r>
                    <w:r>
                      <w:rPr>
                        <w:w w:val="105"/>
                        <w:sz w:val="11"/>
                      </w:rPr>
                      <w:t>ition :</w:t>
                    </w:r>
                    <w:r>
                      <w:rPr>
                        <w:spacing w:val="-5"/>
                        <w:w w:val="105"/>
                        <w:sz w:val="11"/>
                      </w:rPr>
                      <w:t xml:space="preserve"> </w:t>
                    </w:r>
                    <w:r>
                      <w:rPr>
                        <w:w w:val="105"/>
                        <w:sz w:val="11"/>
                      </w:rPr>
                      <w:t>25/10/2017 Données issues de la dernière base transmise à la Commission</w:t>
                    </w:r>
                    <w:r>
                      <w:rPr>
                        <w:spacing w:val="-15"/>
                        <w:w w:val="105"/>
                        <w:sz w:val="11"/>
                      </w:rPr>
                      <w:t xml:space="preserve"> </w:t>
                    </w:r>
                    <w:r>
                      <w:rPr>
                        <w:w w:val="105"/>
                        <w:sz w:val="11"/>
                      </w:rPr>
                      <w:t>européenne.</w:t>
                    </w:r>
                  </w:p>
                  <w:p w:rsidR="00E6147C" w:rsidRDefault="00DE215C">
                    <w:pPr>
                      <w:spacing w:before="1"/>
                      <w:ind w:left="1562"/>
                      <w:rPr>
                        <w:i/>
                        <w:sz w:val="11"/>
                      </w:rPr>
                    </w:pPr>
                    <w:hyperlink r:id="rId3">
                      <w:r>
                        <w:rPr>
                          <w:i/>
                          <w:color w:val="0000FF"/>
                          <w:w w:val="105"/>
                          <w:sz w:val="11"/>
                          <w:u w:val="single" w:color="0000FF"/>
                        </w:rPr>
                        <w:t>http://inpn.mnhn.fr/site/natura2000/FR2200355</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B6305"/>
    <w:multiLevelType w:val="multilevel"/>
    <w:tmpl w:val="9A2AADA6"/>
    <w:lvl w:ilvl="0">
      <w:start w:val="5"/>
      <w:numFmt w:val="decimal"/>
      <w:lvlText w:val="%1"/>
      <w:lvlJc w:val="left"/>
      <w:pPr>
        <w:ind w:left="660" w:hanging="434"/>
        <w:jc w:val="left"/>
      </w:pPr>
      <w:rPr>
        <w:rFonts w:hint="default"/>
      </w:rPr>
    </w:lvl>
    <w:lvl w:ilvl="1">
      <w:start w:val="1"/>
      <w:numFmt w:val="decimal"/>
      <w:lvlText w:val="%1.%2"/>
      <w:lvlJc w:val="left"/>
      <w:pPr>
        <w:ind w:left="660" w:hanging="434"/>
        <w:jc w:val="left"/>
      </w:pPr>
      <w:rPr>
        <w:rFonts w:ascii="Arial" w:eastAsia="Arial" w:hAnsi="Arial" w:cs="Arial" w:hint="default"/>
        <w:w w:val="100"/>
        <w:sz w:val="26"/>
        <w:szCs w:val="26"/>
      </w:rPr>
    </w:lvl>
    <w:lvl w:ilvl="2">
      <w:numFmt w:val="bullet"/>
      <w:lvlText w:val="•"/>
      <w:lvlJc w:val="left"/>
      <w:pPr>
        <w:ind w:left="2733" w:hanging="434"/>
      </w:pPr>
      <w:rPr>
        <w:rFonts w:hint="default"/>
      </w:rPr>
    </w:lvl>
    <w:lvl w:ilvl="3">
      <w:numFmt w:val="bullet"/>
      <w:lvlText w:val="•"/>
      <w:lvlJc w:val="left"/>
      <w:pPr>
        <w:ind w:left="3769" w:hanging="434"/>
      </w:pPr>
      <w:rPr>
        <w:rFonts w:hint="default"/>
      </w:rPr>
    </w:lvl>
    <w:lvl w:ilvl="4">
      <w:numFmt w:val="bullet"/>
      <w:lvlText w:val="•"/>
      <w:lvlJc w:val="left"/>
      <w:pPr>
        <w:ind w:left="4806" w:hanging="434"/>
      </w:pPr>
      <w:rPr>
        <w:rFonts w:hint="default"/>
      </w:rPr>
    </w:lvl>
    <w:lvl w:ilvl="5">
      <w:numFmt w:val="bullet"/>
      <w:lvlText w:val="•"/>
      <w:lvlJc w:val="left"/>
      <w:pPr>
        <w:ind w:left="5842" w:hanging="434"/>
      </w:pPr>
      <w:rPr>
        <w:rFonts w:hint="default"/>
      </w:rPr>
    </w:lvl>
    <w:lvl w:ilvl="6">
      <w:numFmt w:val="bullet"/>
      <w:lvlText w:val="•"/>
      <w:lvlJc w:val="left"/>
      <w:pPr>
        <w:ind w:left="6879" w:hanging="434"/>
      </w:pPr>
      <w:rPr>
        <w:rFonts w:hint="default"/>
      </w:rPr>
    </w:lvl>
    <w:lvl w:ilvl="7">
      <w:numFmt w:val="bullet"/>
      <w:lvlText w:val="•"/>
      <w:lvlJc w:val="left"/>
      <w:pPr>
        <w:ind w:left="7915" w:hanging="434"/>
      </w:pPr>
      <w:rPr>
        <w:rFonts w:hint="default"/>
      </w:rPr>
    </w:lvl>
    <w:lvl w:ilvl="8">
      <w:numFmt w:val="bullet"/>
      <w:lvlText w:val="•"/>
      <w:lvlJc w:val="left"/>
      <w:pPr>
        <w:ind w:left="8952" w:hanging="434"/>
      </w:pPr>
      <w:rPr>
        <w:rFonts w:hint="default"/>
      </w:rPr>
    </w:lvl>
  </w:abstractNum>
  <w:abstractNum w:abstractNumId="1">
    <w:nsid w:val="28F74741"/>
    <w:multiLevelType w:val="multilevel"/>
    <w:tmpl w:val="5C64FF18"/>
    <w:lvl w:ilvl="0">
      <w:start w:val="6"/>
      <w:numFmt w:val="decimal"/>
      <w:lvlText w:val="%1."/>
      <w:lvlJc w:val="left"/>
      <w:pPr>
        <w:ind w:left="460" w:hanging="334"/>
        <w:jc w:val="left"/>
      </w:pPr>
      <w:rPr>
        <w:rFonts w:ascii="Arial" w:eastAsia="Arial" w:hAnsi="Arial" w:cs="Arial" w:hint="default"/>
        <w:w w:val="100"/>
        <w:sz w:val="30"/>
        <w:szCs w:val="30"/>
      </w:rPr>
    </w:lvl>
    <w:lvl w:ilvl="1">
      <w:start w:val="1"/>
      <w:numFmt w:val="decimal"/>
      <w:lvlText w:val="%1.%2"/>
      <w:lvlJc w:val="left"/>
      <w:pPr>
        <w:ind w:left="660" w:hanging="434"/>
        <w:jc w:val="left"/>
      </w:pPr>
      <w:rPr>
        <w:rFonts w:ascii="Arial" w:eastAsia="Arial" w:hAnsi="Arial" w:cs="Arial" w:hint="default"/>
        <w:w w:val="100"/>
        <w:sz w:val="26"/>
        <w:szCs w:val="26"/>
      </w:rPr>
    </w:lvl>
    <w:lvl w:ilvl="2">
      <w:numFmt w:val="bullet"/>
      <w:lvlText w:val="•"/>
      <w:lvlJc w:val="left"/>
      <w:pPr>
        <w:ind w:left="1811" w:hanging="434"/>
      </w:pPr>
      <w:rPr>
        <w:rFonts w:hint="default"/>
      </w:rPr>
    </w:lvl>
    <w:lvl w:ilvl="3">
      <w:numFmt w:val="bullet"/>
      <w:lvlText w:val="•"/>
      <w:lvlJc w:val="left"/>
      <w:pPr>
        <w:ind w:left="2963" w:hanging="434"/>
      </w:pPr>
      <w:rPr>
        <w:rFonts w:hint="default"/>
      </w:rPr>
    </w:lvl>
    <w:lvl w:ilvl="4">
      <w:numFmt w:val="bullet"/>
      <w:lvlText w:val="•"/>
      <w:lvlJc w:val="left"/>
      <w:pPr>
        <w:ind w:left="4115" w:hanging="434"/>
      </w:pPr>
      <w:rPr>
        <w:rFonts w:hint="default"/>
      </w:rPr>
    </w:lvl>
    <w:lvl w:ilvl="5">
      <w:numFmt w:val="bullet"/>
      <w:lvlText w:val="•"/>
      <w:lvlJc w:val="left"/>
      <w:pPr>
        <w:ind w:left="5266" w:hanging="434"/>
      </w:pPr>
      <w:rPr>
        <w:rFonts w:hint="default"/>
      </w:rPr>
    </w:lvl>
    <w:lvl w:ilvl="6">
      <w:numFmt w:val="bullet"/>
      <w:lvlText w:val="•"/>
      <w:lvlJc w:val="left"/>
      <w:pPr>
        <w:ind w:left="6418" w:hanging="434"/>
      </w:pPr>
      <w:rPr>
        <w:rFonts w:hint="default"/>
      </w:rPr>
    </w:lvl>
    <w:lvl w:ilvl="7">
      <w:numFmt w:val="bullet"/>
      <w:lvlText w:val="•"/>
      <w:lvlJc w:val="left"/>
      <w:pPr>
        <w:ind w:left="7570" w:hanging="434"/>
      </w:pPr>
      <w:rPr>
        <w:rFonts w:hint="default"/>
      </w:rPr>
    </w:lvl>
    <w:lvl w:ilvl="8">
      <w:numFmt w:val="bullet"/>
      <w:lvlText w:val="•"/>
      <w:lvlJc w:val="left"/>
      <w:pPr>
        <w:ind w:left="8722" w:hanging="434"/>
      </w:pPr>
      <w:rPr>
        <w:rFonts w:hint="default"/>
      </w:rPr>
    </w:lvl>
  </w:abstractNum>
  <w:abstractNum w:abstractNumId="2">
    <w:nsid w:val="49AD2561"/>
    <w:multiLevelType w:val="multilevel"/>
    <w:tmpl w:val="CC3CB69A"/>
    <w:lvl w:ilvl="0">
      <w:start w:val="1"/>
      <w:numFmt w:val="decimal"/>
      <w:lvlText w:val="%1."/>
      <w:lvlJc w:val="left"/>
      <w:pPr>
        <w:ind w:left="660" w:hanging="334"/>
        <w:jc w:val="right"/>
      </w:pPr>
      <w:rPr>
        <w:rFonts w:ascii="Arial" w:eastAsia="Arial" w:hAnsi="Arial" w:cs="Arial" w:hint="default"/>
        <w:w w:val="100"/>
        <w:sz w:val="30"/>
        <w:szCs w:val="30"/>
      </w:rPr>
    </w:lvl>
    <w:lvl w:ilvl="1">
      <w:start w:val="1"/>
      <w:numFmt w:val="decimal"/>
      <w:lvlText w:val="%1.%2"/>
      <w:lvlJc w:val="left"/>
      <w:pPr>
        <w:ind w:left="860" w:hanging="434"/>
        <w:jc w:val="left"/>
      </w:pPr>
      <w:rPr>
        <w:rFonts w:ascii="Arial" w:eastAsia="Arial" w:hAnsi="Arial" w:cs="Arial" w:hint="default"/>
        <w:w w:val="100"/>
        <w:sz w:val="26"/>
        <w:szCs w:val="26"/>
      </w:rPr>
    </w:lvl>
    <w:lvl w:ilvl="2">
      <w:numFmt w:val="bullet"/>
      <w:lvlText w:val="•"/>
      <w:lvlJc w:val="left"/>
      <w:pPr>
        <w:ind w:left="586" w:hanging="175"/>
      </w:pPr>
      <w:rPr>
        <w:rFonts w:ascii="Arial" w:eastAsia="Arial" w:hAnsi="Arial" w:cs="Arial" w:hint="default"/>
        <w:w w:val="104"/>
        <w:sz w:val="15"/>
        <w:szCs w:val="15"/>
      </w:rPr>
    </w:lvl>
    <w:lvl w:ilvl="3">
      <w:numFmt w:val="bullet"/>
      <w:lvlText w:val="•"/>
      <w:lvlJc w:val="left"/>
      <w:pPr>
        <w:ind w:left="660" w:hanging="175"/>
      </w:pPr>
      <w:rPr>
        <w:rFonts w:hint="default"/>
      </w:rPr>
    </w:lvl>
    <w:lvl w:ilvl="4">
      <w:numFmt w:val="bullet"/>
      <w:lvlText w:val="•"/>
      <w:lvlJc w:val="left"/>
      <w:pPr>
        <w:ind w:left="860" w:hanging="175"/>
      </w:pPr>
      <w:rPr>
        <w:rFonts w:hint="default"/>
      </w:rPr>
    </w:lvl>
    <w:lvl w:ilvl="5">
      <w:numFmt w:val="bullet"/>
      <w:lvlText w:val="•"/>
      <w:lvlJc w:val="left"/>
      <w:pPr>
        <w:ind w:left="998" w:hanging="175"/>
      </w:pPr>
      <w:rPr>
        <w:rFonts w:hint="default"/>
      </w:rPr>
    </w:lvl>
    <w:lvl w:ilvl="6">
      <w:numFmt w:val="bullet"/>
      <w:lvlText w:val="•"/>
      <w:lvlJc w:val="left"/>
      <w:pPr>
        <w:ind w:left="1137" w:hanging="175"/>
      </w:pPr>
      <w:rPr>
        <w:rFonts w:hint="default"/>
      </w:rPr>
    </w:lvl>
    <w:lvl w:ilvl="7">
      <w:numFmt w:val="bullet"/>
      <w:lvlText w:val="•"/>
      <w:lvlJc w:val="left"/>
      <w:pPr>
        <w:ind w:left="1276" w:hanging="175"/>
      </w:pPr>
      <w:rPr>
        <w:rFonts w:hint="default"/>
      </w:rPr>
    </w:lvl>
    <w:lvl w:ilvl="8">
      <w:numFmt w:val="bullet"/>
      <w:lvlText w:val="•"/>
      <w:lvlJc w:val="left"/>
      <w:pPr>
        <w:ind w:left="1415" w:hanging="17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7C"/>
    <w:rsid w:val="00517154"/>
    <w:rsid w:val="007E3931"/>
    <w:rsid w:val="00DE215C"/>
    <w:rsid w:val="00E6147C"/>
    <w:rsid w:val="00F41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460" w:hanging="334"/>
      <w:outlineLvl w:val="0"/>
    </w:pPr>
    <w:rPr>
      <w:sz w:val="30"/>
      <w:szCs w:val="30"/>
    </w:rPr>
  </w:style>
  <w:style w:type="paragraph" w:styleId="Titre2">
    <w:name w:val="heading 2"/>
    <w:basedOn w:val="Normal"/>
    <w:uiPriority w:val="1"/>
    <w:qFormat/>
    <w:pPr>
      <w:ind w:left="660" w:hanging="434"/>
      <w:outlineLvl w:val="1"/>
    </w:pPr>
    <w:rPr>
      <w:sz w:val="26"/>
      <w:szCs w:val="26"/>
    </w:rPr>
  </w:style>
  <w:style w:type="paragraph" w:styleId="Titre3">
    <w:name w:val="heading 3"/>
    <w:basedOn w:val="Normal"/>
    <w:uiPriority w:val="1"/>
    <w:qFormat/>
    <w:pPr>
      <w:spacing w:before="12"/>
      <w:ind w:left="200"/>
      <w:outlineLvl w:val="2"/>
    </w:pPr>
    <w:rPr>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Paragraphedeliste">
    <w:name w:val="List Paragraph"/>
    <w:basedOn w:val="Normal"/>
    <w:uiPriority w:val="1"/>
    <w:qFormat/>
    <w:pPr>
      <w:ind w:left="586" w:hanging="434"/>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460" w:hanging="334"/>
      <w:outlineLvl w:val="0"/>
    </w:pPr>
    <w:rPr>
      <w:sz w:val="30"/>
      <w:szCs w:val="30"/>
    </w:rPr>
  </w:style>
  <w:style w:type="paragraph" w:styleId="Titre2">
    <w:name w:val="heading 2"/>
    <w:basedOn w:val="Normal"/>
    <w:uiPriority w:val="1"/>
    <w:qFormat/>
    <w:pPr>
      <w:ind w:left="660" w:hanging="434"/>
      <w:outlineLvl w:val="1"/>
    </w:pPr>
    <w:rPr>
      <w:sz w:val="26"/>
      <w:szCs w:val="26"/>
    </w:rPr>
  </w:style>
  <w:style w:type="paragraph" w:styleId="Titre3">
    <w:name w:val="heading 3"/>
    <w:basedOn w:val="Normal"/>
    <w:uiPriority w:val="1"/>
    <w:qFormat/>
    <w:pPr>
      <w:spacing w:before="12"/>
      <w:ind w:left="200"/>
      <w:outlineLvl w:val="2"/>
    </w:pPr>
    <w:rPr>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Paragraphedeliste">
    <w:name w:val="List Paragraph"/>
    <w:basedOn w:val="Normal"/>
    <w:uiPriority w:val="1"/>
    <w:qFormat/>
    <w:pPr>
      <w:ind w:left="586" w:hanging="43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eloppement-durable.gouv.fr/" TargetMode="External"/><Relationship Id="rId18" Type="http://schemas.openxmlformats.org/officeDocument/2006/relationships/hyperlink" Target="http://www.legifrance.gouv.fr/jo_pdf.do?cidTexte=JORFTEXT000023685530" TargetMode="External"/><Relationship Id="rId26" Type="http://schemas.openxmlformats.org/officeDocument/2006/relationships/hyperlink" Target="http://inpn.mnhn.fr/site/natura2000/habitat/621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npn.mnhn.fr/site/natura2000/habitat/3130" TargetMode="External"/><Relationship Id="rId34" Type="http://schemas.openxmlformats.org/officeDocument/2006/relationships/hyperlink" Target="http://inpn.mnhn.fr/site/natura2000/habitat/91D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natura2000@mnhn.fr" TargetMode="External"/><Relationship Id="rId25" Type="http://schemas.openxmlformats.org/officeDocument/2006/relationships/hyperlink" Target="http://inpn.mnhn.fr/site/natura2000/habitat/5130" TargetMode="External"/><Relationship Id="rId33" Type="http://schemas.openxmlformats.org/officeDocument/2006/relationships/hyperlink" Target="http://inpn.mnhn.fr/site/natura2000/habitat/8160" TargetMode="External"/><Relationship Id="rId38" Type="http://schemas.openxmlformats.org/officeDocument/2006/relationships/hyperlink" Target="http://natura2000-picardie.fr/documentsUtilesDocob.html" TargetMode="External"/><Relationship Id="rId2" Type="http://schemas.openxmlformats.org/officeDocument/2006/relationships/styles" Target="styles.xml"/><Relationship Id="rId16" Type="http://schemas.openxmlformats.org/officeDocument/2006/relationships/hyperlink" Target="http://www.spn.mnhn.fr/" TargetMode="External"/><Relationship Id="rId20" Type="http://schemas.openxmlformats.org/officeDocument/2006/relationships/header" Target="header2.xml"/><Relationship Id="rId29" Type="http://schemas.openxmlformats.org/officeDocument/2006/relationships/hyperlink" Target="http://inpn.mnhn.fr/site/natura2000/habitat/65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inpn.mnhn.fr/site/natura2000/habitat/3260" TargetMode="External"/><Relationship Id="rId32" Type="http://schemas.openxmlformats.org/officeDocument/2006/relationships/hyperlink" Target="http://inpn.mnhn.fr/site/natura2000/habitat/7230"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nhn.fr/" TargetMode="External"/><Relationship Id="rId23" Type="http://schemas.openxmlformats.org/officeDocument/2006/relationships/hyperlink" Target="http://inpn.mnhn.fr/site/natura2000/habitat/3150" TargetMode="External"/><Relationship Id="rId28" Type="http://schemas.openxmlformats.org/officeDocument/2006/relationships/hyperlink" Target="http://inpn.mnhn.fr/site/natura2000/habitat/6430" TargetMode="Externa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legifrance.gouv.fr/jo_pdf.do?cidTexte=JORFTEXT000023685530" TargetMode="External"/><Relationship Id="rId31" Type="http://schemas.openxmlformats.org/officeDocument/2006/relationships/hyperlink" Target="http://inpn.mnhn.fr/site/natura2000/habitat/72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icardie.developpement-/" TargetMode="External"/><Relationship Id="rId22" Type="http://schemas.openxmlformats.org/officeDocument/2006/relationships/hyperlink" Target="http://inpn.mnhn.fr/site/natura2000/habitat/3140" TargetMode="External"/><Relationship Id="rId27" Type="http://schemas.openxmlformats.org/officeDocument/2006/relationships/hyperlink" Target="http://inpn.mnhn.fr/site/natura2000/habitat/6410" TargetMode="External"/><Relationship Id="rId30" Type="http://schemas.openxmlformats.org/officeDocument/2006/relationships/hyperlink" Target="http://inpn.mnhn.fr/site/natura2000/habitat/7140" TargetMode="External"/><Relationship Id="rId35" Type="http://schemas.openxmlformats.org/officeDocument/2006/relationships/hyperlink" Target="http://inpn.mnhn.fr/site/natura2000/habitat/91E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inpn.mnhn.fr/site/natura2000/FR2200355" TargetMode="External"/><Relationship Id="rId1" Type="http://schemas.openxmlformats.org/officeDocument/2006/relationships/hyperlink" Target="http://inpn.mnhn.fr/site/natura2000/FR2200355"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inpn.mnhn.fr/site/natura2000/FR2200355" TargetMode="External"/><Relationship Id="rId2" Type="http://schemas.openxmlformats.org/officeDocument/2006/relationships/hyperlink" Target="http://inpn.mnhn.fr/site/natura2000/FR2200355"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inpn.mnhn.fr/site/natura2000/FR2200355" TargetMode="External"/><Relationship Id="rId2" Type="http://schemas.openxmlformats.org/officeDocument/2006/relationships/hyperlink" Target="http://inpn.mnhn.fr/site/natura2000/FR2200355"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2066</Words>
  <Characters>11365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TERTRE du Emmanuel</dc:creator>
  <cp:lastModifiedBy>Emilie DORGE</cp:lastModifiedBy>
  <cp:revision>2</cp:revision>
  <dcterms:created xsi:type="dcterms:W3CDTF">2019-04-19T07:26:00Z</dcterms:created>
  <dcterms:modified xsi:type="dcterms:W3CDTF">2019-04-19T07:26:00Z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Apache FOP Version 1.1</vt:lpwstr>
  </property>
  <property fmtid="{D5CDD505-2E9C-101B-9397-08002B2CF9AE}" pid="4" name="LastSaved">
    <vt:filetime>2018-02-14T00:00:00Z</vt:filetime>
  </property>
</Properties>
</file>