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E3050" w14:textId="77777777" w:rsidR="00FF1D1A" w:rsidRDefault="00FF1D1A" w:rsidP="00A825C3">
      <w:pPr>
        <w:spacing w:after="0" w:line="240" w:lineRule="auto"/>
        <w:ind w:left="244" w:right="-20"/>
        <w:rPr>
          <w:rFonts w:ascii="Times New Roman" w:eastAsia="Times New Roman" w:hAnsi="Times New Roman"/>
          <w:spacing w:val="1"/>
          <w:sz w:val="20"/>
          <w:szCs w:val="20"/>
          <w:lang w:val="fr-FR"/>
        </w:rPr>
      </w:pPr>
    </w:p>
    <w:p w14:paraId="0240372C" w14:textId="77777777" w:rsidR="00FF1D1A" w:rsidRDefault="00FF1D1A" w:rsidP="00A825C3">
      <w:pPr>
        <w:spacing w:after="0" w:line="240" w:lineRule="auto"/>
        <w:ind w:left="244" w:right="-20"/>
        <w:rPr>
          <w:rFonts w:ascii="Times New Roman" w:eastAsia="Times New Roman" w:hAnsi="Times New Roman"/>
          <w:noProof/>
          <w:sz w:val="20"/>
          <w:szCs w:val="20"/>
          <w:lang w:val="fr-FR" w:eastAsia="fr-FR"/>
        </w:rPr>
      </w:pPr>
    </w:p>
    <w:p w14:paraId="749138BF" w14:textId="77777777" w:rsidR="00FF1D1A" w:rsidRDefault="00FF1D1A" w:rsidP="00A825C3">
      <w:pPr>
        <w:spacing w:after="0" w:line="240" w:lineRule="auto"/>
        <w:ind w:left="244" w:right="-20"/>
        <w:rPr>
          <w:rFonts w:ascii="Times New Roman" w:eastAsia="Times New Roman" w:hAnsi="Times New Roman"/>
          <w:spacing w:val="1"/>
          <w:sz w:val="20"/>
          <w:szCs w:val="20"/>
          <w:lang w:val="fr-FR"/>
        </w:rPr>
      </w:pPr>
      <w:r>
        <w:rPr>
          <w:rFonts w:ascii="Times New Roman" w:eastAsia="Times New Roman" w:hAnsi="Times New Roman"/>
          <w:noProof/>
          <w:sz w:val="20"/>
          <w:szCs w:val="20"/>
          <w:lang w:val="fr-FR" w:eastAsia="fr-FR"/>
        </w:rPr>
        <w:drawing>
          <wp:anchor distT="0" distB="0" distL="114300" distR="114300" simplePos="0" relativeHeight="251658240" behindDoc="1" locked="0" layoutInCell="1" allowOverlap="1" wp14:anchorId="3E4E5681" wp14:editId="100D3B12">
            <wp:simplePos x="0" y="0"/>
            <wp:positionH relativeFrom="margin">
              <wp:posOffset>3632200</wp:posOffset>
            </wp:positionH>
            <wp:positionV relativeFrom="paragraph">
              <wp:posOffset>22225</wp:posOffset>
            </wp:positionV>
            <wp:extent cx="2136775" cy="2047875"/>
            <wp:effectExtent l="0" t="0" r="0" b="9525"/>
            <wp:wrapTight wrapText="bothSides">
              <wp:wrapPolygon edited="0">
                <wp:start x="0" y="0"/>
                <wp:lineTo x="0" y="21500"/>
                <wp:lineTo x="21375" y="21500"/>
                <wp:lineTo x="213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EC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36775" cy="2047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3AE636" w14:textId="77777777" w:rsidR="00FF1D1A" w:rsidRDefault="00FF1D1A" w:rsidP="00A825C3">
      <w:pPr>
        <w:spacing w:after="0" w:line="240" w:lineRule="auto"/>
        <w:ind w:left="244" w:right="-20"/>
        <w:rPr>
          <w:rFonts w:ascii="Times New Roman" w:eastAsia="Times New Roman" w:hAnsi="Times New Roman"/>
          <w:spacing w:val="1"/>
          <w:sz w:val="20"/>
          <w:szCs w:val="20"/>
          <w:lang w:val="fr-FR"/>
        </w:rPr>
      </w:pPr>
    </w:p>
    <w:p w14:paraId="289E6289" w14:textId="77777777" w:rsidR="00FF1D1A" w:rsidRDefault="00FF1D1A" w:rsidP="00A825C3">
      <w:pPr>
        <w:spacing w:after="0" w:line="240" w:lineRule="auto"/>
        <w:ind w:left="244" w:right="-20"/>
        <w:rPr>
          <w:rFonts w:ascii="Times New Roman" w:eastAsia="Times New Roman" w:hAnsi="Times New Roman"/>
          <w:spacing w:val="1"/>
          <w:sz w:val="20"/>
          <w:szCs w:val="20"/>
          <w:lang w:val="fr-FR"/>
        </w:rPr>
      </w:pPr>
    </w:p>
    <w:p w14:paraId="5F36EF19" w14:textId="77777777" w:rsidR="00FF1D1A" w:rsidRDefault="00FF1D1A" w:rsidP="00A825C3">
      <w:pPr>
        <w:spacing w:after="0" w:line="240" w:lineRule="auto"/>
        <w:ind w:left="244" w:right="-20"/>
        <w:rPr>
          <w:rFonts w:ascii="Times New Roman" w:eastAsia="Times New Roman" w:hAnsi="Times New Roman"/>
          <w:spacing w:val="1"/>
          <w:sz w:val="20"/>
          <w:szCs w:val="20"/>
          <w:lang w:val="fr-FR"/>
        </w:rPr>
      </w:pPr>
    </w:p>
    <w:p w14:paraId="597F6DF1" w14:textId="77777777" w:rsidR="00FF1D1A" w:rsidRDefault="00FF1D1A" w:rsidP="00A825C3">
      <w:pPr>
        <w:spacing w:after="0" w:line="240" w:lineRule="auto"/>
        <w:ind w:left="244" w:right="-20"/>
        <w:rPr>
          <w:rFonts w:ascii="Times New Roman" w:eastAsia="Times New Roman" w:hAnsi="Times New Roman"/>
          <w:spacing w:val="1"/>
          <w:sz w:val="20"/>
          <w:szCs w:val="20"/>
          <w:lang w:val="fr-FR"/>
        </w:rPr>
      </w:pPr>
    </w:p>
    <w:p w14:paraId="08A9AAEB" w14:textId="77777777" w:rsidR="00FF1D1A" w:rsidRDefault="00FF1D1A" w:rsidP="00A825C3">
      <w:pPr>
        <w:spacing w:after="0" w:line="240" w:lineRule="auto"/>
        <w:ind w:left="244" w:right="-20"/>
        <w:rPr>
          <w:rFonts w:ascii="Times New Roman" w:eastAsia="Times New Roman" w:hAnsi="Times New Roman"/>
          <w:spacing w:val="1"/>
          <w:sz w:val="20"/>
          <w:szCs w:val="20"/>
          <w:lang w:val="fr-FR"/>
        </w:rPr>
      </w:pPr>
    </w:p>
    <w:p w14:paraId="700EB037" w14:textId="77777777" w:rsidR="00FF1D1A" w:rsidRDefault="00FF1D1A" w:rsidP="00A825C3">
      <w:pPr>
        <w:spacing w:after="0" w:line="240" w:lineRule="auto"/>
        <w:ind w:left="244" w:right="-20"/>
        <w:rPr>
          <w:rFonts w:ascii="Times New Roman" w:eastAsia="Times New Roman" w:hAnsi="Times New Roman"/>
          <w:spacing w:val="1"/>
          <w:sz w:val="20"/>
          <w:szCs w:val="20"/>
          <w:lang w:val="fr-FR"/>
        </w:rPr>
      </w:pPr>
    </w:p>
    <w:p w14:paraId="7E8B2CAE" w14:textId="77777777" w:rsidR="00FF1D1A" w:rsidRDefault="00FF1D1A" w:rsidP="00A825C3">
      <w:pPr>
        <w:spacing w:after="0" w:line="240" w:lineRule="auto"/>
        <w:ind w:left="244" w:right="-20"/>
        <w:rPr>
          <w:rFonts w:ascii="Times New Roman" w:eastAsia="Times New Roman" w:hAnsi="Times New Roman"/>
          <w:spacing w:val="1"/>
          <w:sz w:val="20"/>
          <w:szCs w:val="20"/>
          <w:lang w:val="fr-FR"/>
        </w:rPr>
      </w:pPr>
    </w:p>
    <w:p w14:paraId="3C3E1568" w14:textId="77777777" w:rsidR="00FF1D1A" w:rsidRDefault="00FF1D1A" w:rsidP="00A825C3">
      <w:pPr>
        <w:spacing w:after="0" w:line="240" w:lineRule="auto"/>
        <w:ind w:left="244" w:right="-20"/>
        <w:rPr>
          <w:rFonts w:ascii="Times New Roman" w:eastAsia="Times New Roman" w:hAnsi="Times New Roman"/>
          <w:spacing w:val="1"/>
          <w:sz w:val="20"/>
          <w:szCs w:val="20"/>
          <w:lang w:val="fr-FR"/>
        </w:rPr>
      </w:pPr>
    </w:p>
    <w:p w14:paraId="34C81CE9" w14:textId="77777777" w:rsidR="00A825C3" w:rsidRPr="00B14447" w:rsidRDefault="00A825C3" w:rsidP="00A825C3">
      <w:pPr>
        <w:spacing w:after="0" w:line="240" w:lineRule="auto"/>
        <w:ind w:left="244" w:right="-20"/>
        <w:rPr>
          <w:rFonts w:ascii="Times New Roman" w:eastAsia="Times New Roman" w:hAnsi="Times New Roman"/>
          <w:sz w:val="20"/>
          <w:szCs w:val="20"/>
          <w:lang w:val="fr-FR"/>
        </w:rPr>
      </w:pPr>
      <w:r w:rsidRPr="00B14447">
        <w:rPr>
          <w:rFonts w:ascii="Times New Roman" w:eastAsia="Times New Roman" w:hAnsi="Times New Roman"/>
          <w:spacing w:val="1"/>
          <w:sz w:val="20"/>
          <w:szCs w:val="20"/>
          <w:lang w:val="fr-FR"/>
        </w:rPr>
        <w:t>3</w:t>
      </w:r>
      <w:r w:rsidRPr="00B14447">
        <w:rPr>
          <w:rFonts w:ascii="Times New Roman" w:eastAsia="Times New Roman" w:hAnsi="Times New Roman"/>
          <w:sz w:val="20"/>
          <w:szCs w:val="20"/>
          <w:lang w:val="fr-FR"/>
        </w:rPr>
        <w:t xml:space="preserve">, </w:t>
      </w:r>
      <w:r w:rsidRPr="00B14447">
        <w:rPr>
          <w:rFonts w:ascii="Times New Roman" w:eastAsia="Times New Roman" w:hAnsi="Times New Roman"/>
          <w:spacing w:val="1"/>
          <w:sz w:val="20"/>
          <w:szCs w:val="20"/>
          <w:lang w:val="fr-FR"/>
        </w:rPr>
        <w:t>r</w:t>
      </w:r>
      <w:r w:rsidRPr="00B14447">
        <w:rPr>
          <w:rFonts w:ascii="Times New Roman" w:eastAsia="Times New Roman" w:hAnsi="Times New Roman"/>
          <w:spacing w:val="-1"/>
          <w:sz w:val="20"/>
          <w:szCs w:val="20"/>
          <w:lang w:val="fr-FR"/>
        </w:rPr>
        <w:t>u</w:t>
      </w:r>
      <w:r w:rsidRPr="00B14447">
        <w:rPr>
          <w:rFonts w:ascii="Times New Roman" w:eastAsia="Times New Roman" w:hAnsi="Times New Roman"/>
          <w:sz w:val="20"/>
          <w:szCs w:val="20"/>
          <w:lang w:val="fr-FR"/>
        </w:rPr>
        <w:t>e</w:t>
      </w:r>
      <w:r w:rsidRPr="00B14447">
        <w:rPr>
          <w:rFonts w:ascii="Times New Roman" w:eastAsia="Times New Roman" w:hAnsi="Times New Roman"/>
          <w:spacing w:val="-2"/>
          <w:sz w:val="20"/>
          <w:szCs w:val="20"/>
          <w:lang w:val="fr-FR"/>
        </w:rPr>
        <w:t xml:space="preserve"> </w:t>
      </w:r>
      <w:r w:rsidRPr="00B14447">
        <w:rPr>
          <w:rFonts w:ascii="Times New Roman" w:eastAsia="Times New Roman" w:hAnsi="Times New Roman"/>
          <w:spacing w:val="1"/>
          <w:sz w:val="20"/>
          <w:szCs w:val="20"/>
          <w:lang w:val="fr-FR"/>
        </w:rPr>
        <w:t>d</w:t>
      </w:r>
      <w:r w:rsidRPr="00B14447">
        <w:rPr>
          <w:rFonts w:ascii="Times New Roman" w:eastAsia="Times New Roman" w:hAnsi="Times New Roman"/>
          <w:sz w:val="20"/>
          <w:szCs w:val="20"/>
          <w:lang w:val="fr-FR"/>
        </w:rPr>
        <w:t>e</w:t>
      </w:r>
      <w:r w:rsidRPr="00B14447">
        <w:rPr>
          <w:rFonts w:ascii="Times New Roman" w:eastAsia="Times New Roman" w:hAnsi="Times New Roman"/>
          <w:spacing w:val="-1"/>
          <w:sz w:val="20"/>
          <w:szCs w:val="20"/>
          <w:lang w:val="fr-FR"/>
        </w:rPr>
        <w:t xml:space="preserve"> </w:t>
      </w:r>
      <w:r w:rsidRPr="00B14447">
        <w:rPr>
          <w:rFonts w:ascii="Times New Roman" w:eastAsia="Times New Roman" w:hAnsi="Times New Roman"/>
          <w:sz w:val="20"/>
          <w:szCs w:val="20"/>
          <w:lang w:val="fr-FR"/>
        </w:rPr>
        <w:t>l</w:t>
      </w:r>
      <w:r w:rsidRPr="00B14447">
        <w:rPr>
          <w:rFonts w:ascii="Times New Roman" w:eastAsia="Times New Roman" w:hAnsi="Times New Roman"/>
          <w:spacing w:val="-2"/>
          <w:sz w:val="20"/>
          <w:szCs w:val="20"/>
          <w:lang w:val="fr-FR"/>
        </w:rPr>
        <w:t>’A</w:t>
      </w:r>
      <w:r w:rsidRPr="00B14447">
        <w:rPr>
          <w:rFonts w:ascii="Times New Roman" w:eastAsia="Times New Roman" w:hAnsi="Times New Roman"/>
          <w:spacing w:val="1"/>
          <w:sz w:val="20"/>
          <w:szCs w:val="20"/>
          <w:lang w:val="fr-FR"/>
        </w:rPr>
        <w:t>rr</w:t>
      </w:r>
      <w:r w:rsidRPr="00B14447">
        <w:rPr>
          <w:rFonts w:ascii="Times New Roman" w:eastAsia="Times New Roman" w:hAnsi="Times New Roman"/>
          <w:spacing w:val="2"/>
          <w:sz w:val="20"/>
          <w:szCs w:val="20"/>
          <w:lang w:val="fr-FR"/>
        </w:rPr>
        <w:t>i</w:t>
      </w:r>
      <w:r w:rsidRPr="00B14447">
        <w:rPr>
          <w:rFonts w:ascii="Times New Roman" w:eastAsia="Times New Roman" w:hAnsi="Times New Roman"/>
          <w:spacing w:val="-1"/>
          <w:sz w:val="20"/>
          <w:szCs w:val="20"/>
          <w:lang w:val="fr-FR"/>
        </w:rPr>
        <w:t>v</w:t>
      </w:r>
      <w:r w:rsidRPr="00B14447">
        <w:rPr>
          <w:rFonts w:ascii="Times New Roman" w:eastAsia="Times New Roman" w:hAnsi="Times New Roman"/>
          <w:sz w:val="20"/>
          <w:szCs w:val="20"/>
          <w:lang w:val="fr-FR"/>
        </w:rPr>
        <w:t>ée</w:t>
      </w:r>
    </w:p>
    <w:p w14:paraId="7C09E039" w14:textId="0507F94F" w:rsidR="00A825C3" w:rsidRPr="00B14447" w:rsidRDefault="00A825C3" w:rsidP="00A825C3">
      <w:pPr>
        <w:spacing w:after="0" w:line="240" w:lineRule="auto"/>
        <w:ind w:left="244" w:right="-20"/>
        <w:rPr>
          <w:rFonts w:ascii="Times New Roman" w:eastAsia="Times New Roman" w:hAnsi="Times New Roman"/>
          <w:sz w:val="20"/>
          <w:szCs w:val="20"/>
          <w:lang w:val="fr-FR"/>
        </w:rPr>
      </w:pPr>
      <w:r w:rsidRPr="00B14447">
        <w:rPr>
          <w:rFonts w:ascii="Times New Roman" w:eastAsia="Times New Roman" w:hAnsi="Times New Roman"/>
          <w:spacing w:val="1"/>
          <w:sz w:val="20"/>
          <w:szCs w:val="20"/>
          <w:lang w:val="fr-FR"/>
        </w:rPr>
        <w:t>75</w:t>
      </w:r>
      <w:r w:rsidR="0025145C">
        <w:rPr>
          <w:rFonts w:ascii="Times New Roman" w:eastAsia="Times New Roman" w:hAnsi="Times New Roman"/>
          <w:spacing w:val="1"/>
          <w:sz w:val="20"/>
          <w:szCs w:val="20"/>
          <w:lang w:val="fr-FR"/>
        </w:rPr>
        <w:t xml:space="preserve">015 </w:t>
      </w:r>
      <w:r w:rsidRPr="00B14447">
        <w:rPr>
          <w:rFonts w:ascii="Times New Roman" w:eastAsia="Times New Roman" w:hAnsi="Times New Roman"/>
          <w:spacing w:val="2"/>
          <w:sz w:val="20"/>
          <w:szCs w:val="20"/>
          <w:lang w:val="fr-FR"/>
        </w:rPr>
        <w:t>P</w:t>
      </w:r>
      <w:r w:rsidRPr="00B14447">
        <w:rPr>
          <w:rFonts w:ascii="Times New Roman" w:eastAsia="Times New Roman" w:hAnsi="Times New Roman"/>
          <w:spacing w:val="-2"/>
          <w:sz w:val="20"/>
          <w:szCs w:val="20"/>
          <w:lang w:val="fr-FR"/>
        </w:rPr>
        <w:t>a</w:t>
      </w:r>
      <w:r w:rsidRPr="00B14447">
        <w:rPr>
          <w:rFonts w:ascii="Times New Roman" w:eastAsia="Times New Roman" w:hAnsi="Times New Roman"/>
          <w:spacing w:val="1"/>
          <w:sz w:val="20"/>
          <w:szCs w:val="20"/>
          <w:lang w:val="fr-FR"/>
        </w:rPr>
        <w:t>r</w:t>
      </w:r>
      <w:r w:rsidRPr="00B14447">
        <w:rPr>
          <w:rFonts w:ascii="Times New Roman" w:eastAsia="Times New Roman" w:hAnsi="Times New Roman"/>
          <w:sz w:val="20"/>
          <w:szCs w:val="20"/>
          <w:lang w:val="fr-FR"/>
        </w:rPr>
        <w:t>is</w:t>
      </w:r>
      <w:r w:rsidRPr="00B14447">
        <w:rPr>
          <w:rFonts w:ascii="Times New Roman" w:eastAsia="Times New Roman" w:hAnsi="Times New Roman"/>
          <w:spacing w:val="-5"/>
          <w:sz w:val="20"/>
          <w:szCs w:val="20"/>
          <w:lang w:val="fr-FR"/>
        </w:rPr>
        <w:t xml:space="preserve"> </w:t>
      </w:r>
    </w:p>
    <w:p w14:paraId="21EBD2C9" w14:textId="77777777" w:rsidR="00A825C3" w:rsidRPr="00B14447" w:rsidRDefault="00A825C3" w:rsidP="00A825C3">
      <w:pPr>
        <w:spacing w:before="11" w:after="0" w:line="220" w:lineRule="exact"/>
        <w:rPr>
          <w:rFonts w:ascii="Times New Roman" w:hAnsi="Times New Roman"/>
          <w:lang w:val="fr-FR"/>
        </w:rPr>
      </w:pPr>
    </w:p>
    <w:p w14:paraId="6F022808" w14:textId="77777777" w:rsidR="00A825C3" w:rsidRPr="00B14447" w:rsidRDefault="00A825C3" w:rsidP="00A825C3">
      <w:pPr>
        <w:tabs>
          <w:tab w:val="left" w:pos="940"/>
        </w:tabs>
        <w:spacing w:after="0" w:line="240" w:lineRule="auto"/>
        <w:ind w:left="244" w:right="-70"/>
        <w:rPr>
          <w:rFonts w:ascii="Times New Roman" w:eastAsia="Times New Roman" w:hAnsi="Times New Roman"/>
          <w:sz w:val="20"/>
          <w:szCs w:val="20"/>
          <w:lang w:val="fr-FR"/>
        </w:rPr>
      </w:pPr>
      <w:r w:rsidRPr="00B14447">
        <w:rPr>
          <w:rFonts w:ascii="Times New Roman" w:eastAsia="Times New Roman" w:hAnsi="Times New Roman"/>
          <w:spacing w:val="3"/>
          <w:sz w:val="20"/>
          <w:szCs w:val="20"/>
          <w:lang w:val="fr-FR"/>
        </w:rPr>
        <w:t>T</w:t>
      </w:r>
      <w:r w:rsidRPr="00B14447">
        <w:rPr>
          <w:rFonts w:ascii="Times New Roman" w:eastAsia="Times New Roman" w:hAnsi="Times New Roman"/>
          <w:sz w:val="20"/>
          <w:szCs w:val="20"/>
          <w:lang w:val="fr-FR"/>
        </w:rPr>
        <w:t>él</w:t>
      </w:r>
      <w:r w:rsidRPr="00B14447">
        <w:rPr>
          <w:rFonts w:ascii="Times New Roman" w:eastAsia="Times New Roman" w:hAnsi="Times New Roman"/>
          <w:sz w:val="20"/>
          <w:szCs w:val="20"/>
          <w:lang w:val="fr-FR"/>
        </w:rPr>
        <w:tab/>
        <w:t>+</w:t>
      </w:r>
      <w:r w:rsidRPr="00B14447">
        <w:rPr>
          <w:rFonts w:ascii="Times New Roman" w:eastAsia="Times New Roman" w:hAnsi="Times New Roman"/>
          <w:spacing w:val="1"/>
          <w:sz w:val="20"/>
          <w:szCs w:val="20"/>
          <w:lang w:val="fr-FR"/>
        </w:rPr>
        <w:t>3</w:t>
      </w:r>
      <w:r w:rsidRPr="00B14447">
        <w:rPr>
          <w:rFonts w:ascii="Times New Roman" w:eastAsia="Times New Roman" w:hAnsi="Times New Roman"/>
          <w:sz w:val="20"/>
          <w:szCs w:val="20"/>
          <w:lang w:val="fr-FR"/>
        </w:rPr>
        <w:t>3</w:t>
      </w:r>
      <w:r w:rsidRPr="00B14447">
        <w:rPr>
          <w:rFonts w:ascii="Times New Roman" w:eastAsia="Times New Roman" w:hAnsi="Times New Roman"/>
          <w:spacing w:val="-1"/>
          <w:sz w:val="20"/>
          <w:szCs w:val="20"/>
          <w:lang w:val="fr-FR"/>
        </w:rPr>
        <w:t xml:space="preserve"> </w:t>
      </w:r>
      <w:r w:rsidRPr="00B14447">
        <w:rPr>
          <w:rFonts w:ascii="Times New Roman" w:eastAsia="Times New Roman" w:hAnsi="Times New Roman"/>
          <w:spacing w:val="1"/>
          <w:sz w:val="20"/>
          <w:szCs w:val="20"/>
          <w:lang w:val="fr-FR"/>
        </w:rPr>
        <w:t>(</w:t>
      </w:r>
      <w:r w:rsidRPr="00B14447">
        <w:rPr>
          <w:rFonts w:ascii="Times New Roman" w:eastAsia="Times New Roman" w:hAnsi="Times New Roman"/>
          <w:spacing w:val="-1"/>
          <w:sz w:val="20"/>
          <w:szCs w:val="20"/>
          <w:lang w:val="fr-FR"/>
        </w:rPr>
        <w:t>0</w:t>
      </w:r>
      <w:r w:rsidRPr="00B14447">
        <w:rPr>
          <w:rFonts w:ascii="Times New Roman" w:eastAsia="Times New Roman" w:hAnsi="Times New Roman"/>
          <w:spacing w:val="1"/>
          <w:sz w:val="20"/>
          <w:szCs w:val="20"/>
          <w:lang w:val="fr-FR"/>
        </w:rPr>
        <w:t>)</w:t>
      </w:r>
      <w:r w:rsidRPr="00B14447">
        <w:rPr>
          <w:rFonts w:ascii="Times New Roman" w:eastAsia="Times New Roman" w:hAnsi="Times New Roman"/>
          <w:sz w:val="20"/>
          <w:szCs w:val="20"/>
          <w:lang w:val="fr-FR"/>
        </w:rPr>
        <w:t>1</w:t>
      </w:r>
      <w:r w:rsidRPr="00B14447">
        <w:rPr>
          <w:rFonts w:ascii="Times New Roman" w:eastAsia="Times New Roman" w:hAnsi="Times New Roman"/>
          <w:spacing w:val="-2"/>
          <w:sz w:val="20"/>
          <w:szCs w:val="20"/>
          <w:lang w:val="fr-FR"/>
        </w:rPr>
        <w:t xml:space="preserve"> </w:t>
      </w:r>
      <w:r w:rsidRPr="00B14447">
        <w:rPr>
          <w:rFonts w:ascii="Times New Roman" w:eastAsia="Times New Roman" w:hAnsi="Times New Roman"/>
          <w:spacing w:val="-1"/>
          <w:sz w:val="20"/>
          <w:szCs w:val="20"/>
          <w:lang w:val="fr-FR"/>
        </w:rPr>
        <w:t>4</w:t>
      </w:r>
      <w:r w:rsidRPr="00B14447">
        <w:rPr>
          <w:rFonts w:ascii="Times New Roman" w:eastAsia="Times New Roman" w:hAnsi="Times New Roman"/>
          <w:sz w:val="20"/>
          <w:szCs w:val="20"/>
          <w:lang w:val="fr-FR"/>
        </w:rPr>
        <w:t>4</w:t>
      </w:r>
      <w:r w:rsidRPr="00B14447">
        <w:rPr>
          <w:rFonts w:ascii="Times New Roman" w:eastAsia="Times New Roman" w:hAnsi="Times New Roman"/>
          <w:spacing w:val="-1"/>
          <w:sz w:val="20"/>
          <w:szCs w:val="20"/>
          <w:lang w:val="fr-FR"/>
        </w:rPr>
        <w:t xml:space="preserve"> 3</w:t>
      </w:r>
      <w:r w:rsidRPr="00B14447">
        <w:rPr>
          <w:rFonts w:ascii="Times New Roman" w:eastAsia="Times New Roman" w:hAnsi="Times New Roman"/>
          <w:sz w:val="20"/>
          <w:szCs w:val="20"/>
          <w:lang w:val="fr-FR"/>
        </w:rPr>
        <w:t>8</w:t>
      </w:r>
      <w:r w:rsidRPr="00B14447">
        <w:rPr>
          <w:rFonts w:ascii="Times New Roman" w:eastAsia="Times New Roman" w:hAnsi="Times New Roman"/>
          <w:spacing w:val="-1"/>
          <w:sz w:val="20"/>
          <w:szCs w:val="20"/>
          <w:lang w:val="fr-FR"/>
        </w:rPr>
        <w:t xml:space="preserve"> </w:t>
      </w:r>
      <w:r w:rsidRPr="00B14447">
        <w:rPr>
          <w:rFonts w:ascii="Times New Roman" w:eastAsia="Times New Roman" w:hAnsi="Times New Roman"/>
          <w:spacing w:val="1"/>
          <w:sz w:val="20"/>
          <w:szCs w:val="20"/>
          <w:lang w:val="fr-FR"/>
        </w:rPr>
        <w:t>8</w:t>
      </w:r>
      <w:r w:rsidRPr="00B14447">
        <w:rPr>
          <w:rFonts w:ascii="Times New Roman" w:eastAsia="Times New Roman" w:hAnsi="Times New Roman"/>
          <w:sz w:val="20"/>
          <w:szCs w:val="20"/>
          <w:lang w:val="fr-FR"/>
        </w:rPr>
        <w:t>0</w:t>
      </w:r>
      <w:r w:rsidRPr="00B14447">
        <w:rPr>
          <w:rFonts w:ascii="Times New Roman" w:eastAsia="Times New Roman" w:hAnsi="Times New Roman"/>
          <w:spacing w:val="-3"/>
          <w:sz w:val="20"/>
          <w:szCs w:val="20"/>
          <w:lang w:val="fr-FR"/>
        </w:rPr>
        <w:t xml:space="preserve"> </w:t>
      </w:r>
      <w:r w:rsidRPr="00B14447">
        <w:rPr>
          <w:rFonts w:ascii="Times New Roman" w:eastAsia="Times New Roman" w:hAnsi="Times New Roman"/>
          <w:spacing w:val="1"/>
          <w:sz w:val="20"/>
          <w:szCs w:val="20"/>
          <w:lang w:val="fr-FR"/>
        </w:rPr>
        <w:t>0</w:t>
      </w:r>
      <w:r w:rsidRPr="00B14447">
        <w:rPr>
          <w:rFonts w:ascii="Times New Roman" w:eastAsia="Times New Roman" w:hAnsi="Times New Roman"/>
          <w:sz w:val="20"/>
          <w:szCs w:val="20"/>
          <w:lang w:val="fr-FR"/>
        </w:rPr>
        <w:t>0</w:t>
      </w:r>
    </w:p>
    <w:p w14:paraId="40C6B1E5" w14:textId="77777777" w:rsidR="00A825C3" w:rsidRPr="00813FFD" w:rsidRDefault="00A825C3" w:rsidP="00A825C3">
      <w:pPr>
        <w:tabs>
          <w:tab w:val="left" w:pos="940"/>
        </w:tabs>
        <w:spacing w:after="0" w:line="240" w:lineRule="auto"/>
        <w:ind w:left="244" w:right="-69"/>
        <w:rPr>
          <w:rFonts w:ascii="Times New Roman" w:eastAsia="Times New Roman" w:hAnsi="Times New Roman"/>
          <w:color w:val="000080"/>
          <w:sz w:val="20"/>
          <w:szCs w:val="20"/>
          <w:lang w:val="fr-FR"/>
        </w:rPr>
      </w:pPr>
    </w:p>
    <w:p w14:paraId="21A362C1" w14:textId="77777777" w:rsidR="00A825C3" w:rsidRPr="00813FFD" w:rsidRDefault="00A825C3" w:rsidP="00A825C3">
      <w:pPr>
        <w:tabs>
          <w:tab w:val="left" w:pos="940"/>
        </w:tabs>
        <w:spacing w:after="0" w:line="240" w:lineRule="auto"/>
        <w:ind w:left="244" w:right="-69"/>
        <w:rPr>
          <w:rFonts w:ascii="Times New Roman" w:eastAsia="Times New Roman" w:hAnsi="Times New Roman"/>
          <w:sz w:val="20"/>
          <w:szCs w:val="20"/>
          <w:lang w:val="fr-FR"/>
        </w:rPr>
      </w:pPr>
    </w:p>
    <w:p w14:paraId="1410414F" w14:textId="13ED156E" w:rsidR="00FF1D1A" w:rsidRPr="00744F18" w:rsidRDefault="00FF1D1A" w:rsidP="00FF1D1A">
      <w:pPr>
        <w:spacing w:after="0" w:line="249" w:lineRule="exact"/>
        <w:ind w:left="181" w:right="-20"/>
        <w:rPr>
          <w:rFonts w:ascii="Times New Roman" w:eastAsiaTheme="minorHAnsi" w:hAnsi="Times New Roman"/>
          <w:sz w:val="24"/>
          <w:szCs w:val="24"/>
          <w:lang w:val="fr-FR"/>
        </w:rPr>
      </w:pPr>
      <w:r>
        <w:rPr>
          <w:rFonts w:ascii="Times New Roman" w:eastAsia="Times New Roman" w:hAnsi="Times New Roman"/>
          <w:position w:val="-1"/>
          <w:lang w:val="fr-FR"/>
        </w:rPr>
        <w:tab/>
      </w:r>
      <w:r>
        <w:rPr>
          <w:rFonts w:ascii="Times New Roman" w:eastAsia="Times New Roman" w:hAnsi="Times New Roman"/>
          <w:position w:val="-1"/>
          <w:lang w:val="fr-FR"/>
        </w:rPr>
        <w:tab/>
      </w:r>
      <w:r>
        <w:rPr>
          <w:rFonts w:ascii="Times New Roman" w:eastAsia="Times New Roman" w:hAnsi="Times New Roman"/>
          <w:position w:val="-1"/>
          <w:lang w:val="fr-FR"/>
        </w:rPr>
        <w:tab/>
      </w:r>
      <w:r>
        <w:rPr>
          <w:rFonts w:ascii="Times New Roman" w:eastAsia="Times New Roman" w:hAnsi="Times New Roman"/>
          <w:position w:val="-1"/>
          <w:lang w:val="fr-FR"/>
        </w:rPr>
        <w:tab/>
      </w:r>
      <w:r>
        <w:rPr>
          <w:rFonts w:ascii="Times New Roman" w:eastAsia="Times New Roman" w:hAnsi="Times New Roman"/>
          <w:position w:val="-1"/>
          <w:lang w:val="fr-FR"/>
        </w:rPr>
        <w:tab/>
      </w:r>
      <w:r>
        <w:rPr>
          <w:rFonts w:ascii="Times New Roman" w:eastAsia="Times New Roman" w:hAnsi="Times New Roman"/>
          <w:position w:val="-1"/>
          <w:lang w:val="fr-FR"/>
        </w:rPr>
        <w:tab/>
      </w:r>
      <w:r>
        <w:rPr>
          <w:rFonts w:ascii="Times New Roman" w:eastAsia="Times New Roman" w:hAnsi="Times New Roman"/>
          <w:position w:val="-1"/>
          <w:lang w:val="fr-FR"/>
        </w:rPr>
        <w:tab/>
      </w:r>
      <w:r w:rsidR="008B2792">
        <w:rPr>
          <w:rFonts w:ascii="Times New Roman" w:eastAsiaTheme="minorHAnsi" w:hAnsi="Times New Roman"/>
          <w:sz w:val="24"/>
          <w:szCs w:val="24"/>
          <w:lang w:val="fr-FR"/>
        </w:rPr>
        <w:t>Madame la Préfè</w:t>
      </w:r>
      <w:r w:rsidR="00C66B84">
        <w:rPr>
          <w:rFonts w:ascii="Times New Roman" w:eastAsiaTheme="minorHAnsi" w:hAnsi="Times New Roman"/>
          <w:sz w:val="24"/>
          <w:szCs w:val="24"/>
          <w:lang w:val="fr-FR"/>
        </w:rPr>
        <w:t>te de la Somme</w:t>
      </w:r>
    </w:p>
    <w:p w14:paraId="4EA63A35" w14:textId="4AFC0FBE" w:rsidR="00FF1D1A" w:rsidRPr="00744F18" w:rsidRDefault="00FF1D1A" w:rsidP="00C66B84">
      <w:pPr>
        <w:spacing w:after="0" w:line="249" w:lineRule="exact"/>
        <w:ind w:left="4962" w:right="-20"/>
        <w:rPr>
          <w:rFonts w:ascii="Times New Roman" w:eastAsiaTheme="minorHAnsi" w:hAnsi="Times New Roman"/>
          <w:sz w:val="24"/>
          <w:szCs w:val="24"/>
          <w:lang w:val="fr-FR"/>
        </w:rPr>
      </w:pPr>
      <w:r w:rsidRPr="00744F18">
        <w:rPr>
          <w:rFonts w:ascii="Times New Roman" w:eastAsiaTheme="minorHAnsi" w:hAnsi="Times New Roman"/>
          <w:sz w:val="24"/>
          <w:szCs w:val="24"/>
          <w:lang w:val="fr-FR"/>
        </w:rPr>
        <w:t xml:space="preserve">Préfecture de la </w:t>
      </w:r>
      <w:r w:rsidR="00C66B84">
        <w:rPr>
          <w:rFonts w:ascii="Times New Roman" w:eastAsiaTheme="minorHAnsi" w:hAnsi="Times New Roman"/>
          <w:sz w:val="24"/>
          <w:szCs w:val="24"/>
          <w:lang w:val="fr-FR"/>
        </w:rPr>
        <w:t>Somme</w:t>
      </w:r>
    </w:p>
    <w:p w14:paraId="1430BE33" w14:textId="77777777" w:rsidR="00C66B84" w:rsidRPr="00C66B84" w:rsidRDefault="00C66B84" w:rsidP="00C66B84">
      <w:pPr>
        <w:tabs>
          <w:tab w:val="left" w:pos="5103"/>
          <w:tab w:val="left" w:pos="8080"/>
        </w:tabs>
        <w:spacing w:after="0" w:line="249" w:lineRule="exact"/>
        <w:ind w:left="4962" w:right="992"/>
        <w:rPr>
          <w:rFonts w:ascii="Times New Roman" w:eastAsiaTheme="minorHAnsi" w:hAnsi="Times New Roman"/>
          <w:sz w:val="24"/>
          <w:szCs w:val="24"/>
          <w:lang w:val="fr-FR"/>
        </w:rPr>
      </w:pPr>
      <w:r w:rsidRPr="00C66B84">
        <w:rPr>
          <w:rFonts w:ascii="Times New Roman" w:eastAsiaTheme="minorHAnsi" w:hAnsi="Times New Roman"/>
          <w:sz w:val="24"/>
          <w:szCs w:val="24"/>
          <w:lang w:val="fr-FR"/>
        </w:rPr>
        <w:t>51 rue de la République</w:t>
      </w:r>
    </w:p>
    <w:p w14:paraId="59D5BAFB" w14:textId="2CFD5503" w:rsidR="00FF1D1A" w:rsidRDefault="00C66B84" w:rsidP="00C66B84">
      <w:pPr>
        <w:tabs>
          <w:tab w:val="left" w:pos="5103"/>
          <w:tab w:val="left" w:pos="8080"/>
        </w:tabs>
        <w:spacing w:after="0" w:line="249" w:lineRule="exact"/>
        <w:ind w:left="4962" w:right="992"/>
        <w:rPr>
          <w:rFonts w:ascii="Times New Roman" w:eastAsia="Times New Roman" w:hAnsi="Times New Roman"/>
          <w:position w:val="-1"/>
          <w:lang w:val="fr-FR"/>
        </w:rPr>
      </w:pPr>
      <w:r w:rsidRPr="00C66B84">
        <w:rPr>
          <w:rFonts w:ascii="Times New Roman" w:eastAsiaTheme="minorHAnsi" w:hAnsi="Times New Roman"/>
          <w:sz w:val="24"/>
          <w:szCs w:val="24"/>
          <w:lang w:val="fr-FR"/>
        </w:rPr>
        <w:t>80020 AMIENS CEDEX 9</w:t>
      </w:r>
    </w:p>
    <w:p w14:paraId="77731528" w14:textId="77777777" w:rsidR="00FF1D1A" w:rsidRDefault="00FF1D1A" w:rsidP="00FF1D1A">
      <w:pPr>
        <w:spacing w:after="0" w:line="249" w:lineRule="exact"/>
        <w:ind w:right="-20"/>
        <w:rPr>
          <w:rFonts w:ascii="Times New Roman" w:eastAsia="Times New Roman" w:hAnsi="Times New Roman"/>
          <w:position w:val="-1"/>
          <w:lang w:val="fr-FR"/>
        </w:rPr>
      </w:pPr>
    </w:p>
    <w:p w14:paraId="14FFA7E7" w14:textId="67B26E20" w:rsidR="00A826AF" w:rsidRPr="00813FFD" w:rsidRDefault="00A826AF" w:rsidP="00FF1D1A">
      <w:pPr>
        <w:spacing w:after="0" w:line="249" w:lineRule="exact"/>
        <w:ind w:right="-20"/>
        <w:rPr>
          <w:rFonts w:ascii="Times New Roman" w:eastAsia="Times New Roman" w:hAnsi="Times New Roman"/>
          <w:lang w:val="fr-FR"/>
        </w:rPr>
      </w:pPr>
      <w:r w:rsidRPr="00025F9A">
        <w:rPr>
          <w:rFonts w:ascii="Times New Roman" w:eastAsia="Times New Roman" w:hAnsi="Times New Roman"/>
          <w:position w:val="-1"/>
          <w:lang w:val="fr-FR"/>
        </w:rPr>
        <w:t>A</w:t>
      </w:r>
      <w:r w:rsidRPr="00025F9A">
        <w:rPr>
          <w:rFonts w:ascii="Times New Roman" w:eastAsia="Times New Roman" w:hAnsi="Times New Roman"/>
          <w:spacing w:val="-1"/>
          <w:position w:val="-1"/>
          <w:lang w:val="fr-FR"/>
        </w:rPr>
        <w:t xml:space="preserve"> </w:t>
      </w:r>
      <w:r w:rsidRPr="00025F9A">
        <w:rPr>
          <w:rFonts w:ascii="Times New Roman" w:eastAsia="Times New Roman" w:hAnsi="Times New Roman"/>
          <w:position w:val="-1"/>
          <w:lang w:val="fr-FR"/>
        </w:rPr>
        <w:t>Pa</w:t>
      </w:r>
      <w:r w:rsidRPr="00025F9A">
        <w:rPr>
          <w:rFonts w:ascii="Times New Roman" w:eastAsia="Times New Roman" w:hAnsi="Times New Roman"/>
          <w:spacing w:val="1"/>
          <w:position w:val="-1"/>
          <w:lang w:val="fr-FR"/>
        </w:rPr>
        <w:t>r</w:t>
      </w:r>
      <w:r w:rsidRPr="00025F9A">
        <w:rPr>
          <w:rFonts w:ascii="Times New Roman" w:eastAsia="Times New Roman" w:hAnsi="Times New Roman"/>
          <w:spacing w:val="-1"/>
          <w:position w:val="-1"/>
          <w:lang w:val="fr-FR"/>
        </w:rPr>
        <w:t>i</w:t>
      </w:r>
      <w:r w:rsidRPr="00025F9A">
        <w:rPr>
          <w:rFonts w:ascii="Times New Roman" w:eastAsia="Times New Roman" w:hAnsi="Times New Roman"/>
          <w:position w:val="-1"/>
          <w:lang w:val="fr-FR"/>
        </w:rPr>
        <w:t xml:space="preserve">s, </w:t>
      </w:r>
      <w:r w:rsidRPr="00025F9A">
        <w:rPr>
          <w:rFonts w:ascii="Times New Roman" w:eastAsia="Times New Roman" w:hAnsi="Times New Roman"/>
          <w:spacing w:val="-1"/>
          <w:position w:val="-1"/>
          <w:lang w:val="fr-FR"/>
        </w:rPr>
        <w:t>l</w:t>
      </w:r>
      <w:r w:rsidRPr="00025F9A">
        <w:rPr>
          <w:rFonts w:ascii="Times New Roman" w:eastAsia="Times New Roman" w:hAnsi="Times New Roman"/>
          <w:position w:val="-1"/>
          <w:lang w:val="fr-FR"/>
        </w:rPr>
        <w:t>e</w:t>
      </w:r>
      <w:r w:rsidRPr="00025F9A">
        <w:rPr>
          <w:rFonts w:ascii="Times New Roman" w:eastAsia="Times New Roman" w:hAnsi="Times New Roman"/>
          <w:spacing w:val="1"/>
          <w:position w:val="-1"/>
          <w:lang w:val="fr-FR"/>
        </w:rPr>
        <w:t xml:space="preserve"> </w:t>
      </w:r>
      <w:r w:rsidR="00706643">
        <w:rPr>
          <w:rFonts w:ascii="Times New Roman" w:eastAsia="Times New Roman" w:hAnsi="Times New Roman"/>
          <w:position w:val="-1"/>
          <w:lang w:val="fr-FR"/>
        </w:rPr>
        <w:t>25</w:t>
      </w:r>
      <w:r w:rsidR="0025145C">
        <w:rPr>
          <w:rFonts w:ascii="Times New Roman" w:eastAsia="Times New Roman" w:hAnsi="Times New Roman"/>
          <w:position w:val="-1"/>
          <w:lang w:val="fr-FR"/>
        </w:rPr>
        <w:t xml:space="preserve"> </w:t>
      </w:r>
      <w:r w:rsidR="00706643">
        <w:rPr>
          <w:rFonts w:ascii="Times New Roman" w:eastAsia="Times New Roman" w:hAnsi="Times New Roman"/>
          <w:position w:val="-1"/>
          <w:lang w:val="fr-FR"/>
        </w:rPr>
        <w:t>mars</w:t>
      </w:r>
      <w:r w:rsidR="0025145C">
        <w:rPr>
          <w:rFonts w:ascii="Times New Roman" w:eastAsia="Times New Roman" w:hAnsi="Times New Roman"/>
          <w:position w:val="-1"/>
          <w:lang w:val="fr-FR"/>
        </w:rPr>
        <w:t xml:space="preserve"> 202</w:t>
      </w:r>
      <w:r w:rsidR="00706643">
        <w:rPr>
          <w:rFonts w:ascii="Times New Roman" w:eastAsia="Times New Roman" w:hAnsi="Times New Roman"/>
          <w:position w:val="-1"/>
          <w:lang w:val="fr-FR"/>
        </w:rPr>
        <w:t>1</w:t>
      </w:r>
    </w:p>
    <w:p w14:paraId="2ED912E0" w14:textId="77777777" w:rsidR="00A826AF" w:rsidRPr="00813FFD" w:rsidRDefault="00A826AF" w:rsidP="00A826AF">
      <w:pPr>
        <w:spacing w:after="0" w:line="200" w:lineRule="exact"/>
        <w:rPr>
          <w:rFonts w:ascii="Times New Roman" w:hAnsi="Times New Roman"/>
          <w:sz w:val="20"/>
          <w:szCs w:val="20"/>
          <w:lang w:val="fr-FR"/>
        </w:rPr>
      </w:pPr>
    </w:p>
    <w:p w14:paraId="58B5D990" w14:textId="77777777" w:rsidR="00A826AF" w:rsidRPr="00813FFD" w:rsidRDefault="00A826AF" w:rsidP="00A826AF">
      <w:pPr>
        <w:spacing w:before="5" w:after="0" w:line="280" w:lineRule="exact"/>
        <w:rPr>
          <w:rFonts w:ascii="Times New Roman" w:hAnsi="Times New Roman"/>
          <w:sz w:val="28"/>
          <w:szCs w:val="28"/>
          <w:lang w:val="fr-FR"/>
        </w:rPr>
      </w:pPr>
    </w:p>
    <w:p w14:paraId="5368605F" w14:textId="5E756D0D" w:rsidR="0092752F" w:rsidRPr="00813FFD" w:rsidRDefault="0092752F" w:rsidP="0092752F">
      <w:pPr>
        <w:widowControl/>
        <w:spacing w:after="0" w:line="259" w:lineRule="auto"/>
        <w:rPr>
          <w:rFonts w:ascii="Times New Roman" w:hAnsi="Times New Roman"/>
          <w:b/>
          <w:color w:val="000000"/>
          <w:lang w:val="fr-FR"/>
        </w:rPr>
      </w:pPr>
      <w:r w:rsidRPr="00813FFD">
        <w:rPr>
          <w:rFonts w:ascii="Times New Roman" w:hAnsi="Times New Roman"/>
          <w:b/>
          <w:color w:val="000000"/>
          <w:lang w:val="fr-FR"/>
        </w:rPr>
        <w:t xml:space="preserve">Objet : </w:t>
      </w:r>
      <w:r w:rsidR="00706643" w:rsidRPr="00706643">
        <w:rPr>
          <w:rFonts w:ascii="Times New Roman" w:hAnsi="Times New Roman"/>
          <w:b/>
          <w:color w:val="000000"/>
          <w:lang w:val="fr-FR"/>
        </w:rPr>
        <w:t xml:space="preserve">Lettre de réponse aux demandes de compléments relatives à la recevabilité du dossier d’autorisation unique pour le projet éolien du Parc Eolien </w:t>
      </w:r>
      <w:r w:rsidR="008B2792">
        <w:rPr>
          <w:rFonts w:ascii="Times New Roman" w:hAnsi="Times New Roman"/>
          <w:b/>
          <w:color w:val="000000"/>
          <w:lang w:val="fr-FR"/>
        </w:rPr>
        <w:t>du Chemin Croisé</w:t>
      </w:r>
      <w:r>
        <w:rPr>
          <w:rFonts w:ascii="Times New Roman" w:hAnsi="Times New Roman"/>
          <w:b/>
          <w:color w:val="000000"/>
          <w:lang w:val="fr-FR"/>
        </w:rPr>
        <w:t xml:space="preserve"> -</w:t>
      </w:r>
      <w:r w:rsidRPr="00813FFD">
        <w:rPr>
          <w:rFonts w:ascii="Times New Roman" w:hAnsi="Times New Roman"/>
          <w:b/>
          <w:color w:val="000000"/>
          <w:lang w:val="fr-FR"/>
        </w:rPr>
        <w:t xml:space="preserve"> sur </w:t>
      </w:r>
      <w:r>
        <w:rPr>
          <w:rFonts w:ascii="Times New Roman" w:hAnsi="Times New Roman"/>
          <w:b/>
          <w:color w:val="000000"/>
          <w:lang w:val="fr-FR"/>
        </w:rPr>
        <w:t>les communes</w:t>
      </w:r>
      <w:r w:rsidRPr="00813FFD">
        <w:rPr>
          <w:rFonts w:ascii="Times New Roman" w:hAnsi="Times New Roman"/>
          <w:b/>
          <w:color w:val="000000"/>
          <w:lang w:val="fr-FR"/>
        </w:rPr>
        <w:t xml:space="preserve"> </w:t>
      </w:r>
      <w:r>
        <w:rPr>
          <w:rFonts w:ascii="Times New Roman" w:hAnsi="Times New Roman"/>
          <w:b/>
          <w:color w:val="000000"/>
          <w:lang w:val="fr-FR"/>
        </w:rPr>
        <w:t xml:space="preserve">de </w:t>
      </w:r>
      <w:r w:rsidR="008B2792">
        <w:rPr>
          <w:rFonts w:ascii="Times New Roman" w:hAnsi="Times New Roman"/>
          <w:b/>
          <w:color w:val="000000"/>
          <w:lang w:val="fr-FR"/>
        </w:rPr>
        <w:t xml:space="preserve">Chilly </w:t>
      </w:r>
      <w:r>
        <w:rPr>
          <w:rFonts w:ascii="Times New Roman" w:hAnsi="Times New Roman"/>
          <w:b/>
          <w:color w:val="000000"/>
          <w:lang w:val="fr-FR"/>
        </w:rPr>
        <w:t xml:space="preserve">et </w:t>
      </w:r>
      <w:r w:rsidR="008B2792">
        <w:rPr>
          <w:rFonts w:ascii="Times New Roman" w:hAnsi="Times New Roman"/>
          <w:b/>
          <w:color w:val="000000"/>
          <w:lang w:val="fr-FR"/>
        </w:rPr>
        <w:t xml:space="preserve">Maucourt </w:t>
      </w:r>
      <w:r>
        <w:rPr>
          <w:rFonts w:ascii="Times New Roman" w:hAnsi="Times New Roman"/>
          <w:b/>
          <w:color w:val="000000"/>
          <w:lang w:val="fr-FR"/>
        </w:rPr>
        <w:t>(</w:t>
      </w:r>
      <w:r w:rsidR="008B2792">
        <w:rPr>
          <w:rFonts w:ascii="Times New Roman" w:hAnsi="Times New Roman"/>
          <w:b/>
          <w:color w:val="000000"/>
          <w:lang w:val="fr-FR"/>
        </w:rPr>
        <w:t>Somme</w:t>
      </w:r>
      <w:r>
        <w:rPr>
          <w:rFonts w:ascii="Times New Roman" w:hAnsi="Times New Roman"/>
          <w:b/>
          <w:color w:val="000000"/>
          <w:lang w:val="fr-FR"/>
        </w:rPr>
        <w:t>)</w:t>
      </w:r>
      <w:r w:rsidRPr="00813FFD">
        <w:rPr>
          <w:rFonts w:ascii="Times New Roman" w:hAnsi="Times New Roman"/>
          <w:b/>
          <w:color w:val="000000"/>
          <w:lang w:val="fr-FR"/>
        </w:rPr>
        <w:t xml:space="preserve"> </w:t>
      </w:r>
    </w:p>
    <w:p w14:paraId="66460E67" w14:textId="77777777" w:rsidR="0092752F" w:rsidRPr="00813FFD" w:rsidRDefault="0092752F" w:rsidP="0092752F">
      <w:pPr>
        <w:rPr>
          <w:rFonts w:ascii="Century Gothic" w:hAnsi="Century Gothic"/>
          <w:lang w:val="fr-FR"/>
        </w:rPr>
      </w:pPr>
    </w:p>
    <w:p w14:paraId="28A362DB" w14:textId="3FF100FD" w:rsidR="0092752F" w:rsidRPr="00813FFD" w:rsidRDefault="008B2792" w:rsidP="0092752F">
      <w:pPr>
        <w:spacing w:after="0"/>
        <w:rPr>
          <w:rFonts w:ascii="Times New Roman" w:hAnsi="Times New Roman"/>
          <w:color w:val="000000"/>
          <w:lang w:val="fr-FR"/>
        </w:rPr>
      </w:pPr>
      <w:r>
        <w:rPr>
          <w:rFonts w:ascii="Times New Roman" w:hAnsi="Times New Roman"/>
          <w:color w:val="000000"/>
          <w:lang w:val="fr-FR"/>
        </w:rPr>
        <w:t>Madame la Préfète,</w:t>
      </w:r>
    </w:p>
    <w:p w14:paraId="1F143271" w14:textId="77777777" w:rsidR="0092752F" w:rsidRPr="00813FFD" w:rsidRDefault="0092752F" w:rsidP="0092752F">
      <w:pPr>
        <w:jc w:val="both"/>
        <w:rPr>
          <w:rFonts w:ascii="Century Gothic" w:hAnsi="Century Gothic"/>
          <w:lang w:val="fr-FR"/>
        </w:rPr>
      </w:pPr>
    </w:p>
    <w:p w14:paraId="1AB4964D" w14:textId="25477825" w:rsidR="00706643" w:rsidRDefault="00706643" w:rsidP="00706643">
      <w:pPr>
        <w:jc w:val="both"/>
        <w:rPr>
          <w:rFonts w:ascii="Times New Roman" w:hAnsi="Times New Roman"/>
          <w:color w:val="000000"/>
          <w:lang w:val="fr-FR"/>
        </w:rPr>
      </w:pPr>
      <w:r w:rsidRPr="00706643">
        <w:rPr>
          <w:rFonts w:ascii="Times New Roman" w:hAnsi="Times New Roman"/>
          <w:color w:val="000000"/>
          <w:lang w:val="fr-FR"/>
        </w:rPr>
        <w:t xml:space="preserve">AN AVEL BRAZ </w:t>
      </w:r>
      <w:r w:rsidR="00F56E2E">
        <w:rPr>
          <w:rFonts w:ascii="Times New Roman" w:hAnsi="Times New Roman"/>
          <w:color w:val="000000"/>
          <w:lang w:val="fr-FR"/>
        </w:rPr>
        <w:t>a pour projet l’installation du</w:t>
      </w:r>
      <w:r w:rsidRPr="00706643">
        <w:rPr>
          <w:rFonts w:ascii="Times New Roman" w:hAnsi="Times New Roman"/>
          <w:color w:val="000000"/>
          <w:lang w:val="fr-FR"/>
        </w:rPr>
        <w:t xml:space="preserve"> Parc Eolien d</w:t>
      </w:r>
      <w:r>
        <w:rPr>
          <w:rFonts w:ascii="Times New Roman" w:hAnsi="Times New Roman"/>
          <w:color w:val="000000"/>
          <w:lang w:val="fr-FR"/>
        </w:rPr>
        <w:t>u Chemin Croisé</w:t>
      </w:r>
      <w:r w:rsidRPr="00706643">
        <w:rPr>
          <w:rFonts w:ascii="Times New Roman" w:hAnsi="Times New Roman"/>
          <w:color w:val="000000"/>
          <w:lang w:val="fr-FR"/>
        </w:rPr>
        <w:t xml:space="preserve"> qui a fait l’objet d’un dépôt de demande d’autorisation d’exploiter </w:t>
      </w:r>
      <w:r>
        <w:rPr>
          <w:rFonts w:ascii="Times New Roman" w:hAnsi="Times New Roman"/>
          <w:color w:val="000000"/>
          <w:lang w:val="fr-FR"/>
        </w:rPr>
        <w:t>10</w:t>
      </w:r>
      <w:r w:rsidRPr="00706643">
        <w:rPr>
          <w:rFonts w:ascii="Times New Roman" w:hAnsi="Times New Roman"/>
          <w:color w:val="000000"/>
          <w:lang w:val="fr-FR"/>
        </w:rPr>
        <w:t xml:space="preserve"> éoliennes, le </w:t>
      </w:r>
      <w:r>
        <w:rPr>
          <w:rFonts w:ascii="Times New Roman" w:hAnsi="Times New Roman"/>
          <w:color w:val="000000"/>
          <w:lang w:val="fr-FR"/>
        </w:rPr>
        <w:t>9 juillet</w:t>
      </w:r>
      <w:r w:rsidRPr="00706643">
        <w:rPr>
          <w:rFonts w:ascii="Times New Roman" w:hAnsi="Times New Roman"/>
          <w:color w:val="000000"/>
          <w:lang w:val="fr-FR"/>
        </w:rPr>
        <w:t xml:space="preserve"> 20</w:t>
      </w:r>
      <w:r>
        <w:rPr>
          <w:rFonts w:ascii="Times New Roman" w:hAnsi="Times New Roman"/>
          <w:color w:val="000000"/>
          <w:lang w:val="fr-FR"/>
        </w:rPr>
        <w:t>20</w:t>
      </w:r>
      <w:r w:rsidRPr="00706643">
        <w:rPr>
          <w:rFonts w:ascii="Times New Roman" w:hAnsi="Times New Roman"/>
          <w:color w:val="000000"/>
          <w:lang w:val="fr-FR"/>
        </w:rPr>
        <w:t xml:space="preserve">. À la suite de ce dépôt, la Direction Départementale des Territoires m’a informé, par courrier du </w:t>
      </w:r>
      <w:r>
        <w:rPr>
          <w:rFonts w:ascii="Times New Roman" w:hAnsi="Times New Roman"/>
          <w:color w:val="000000"/>
          <w:lang w:val="fr-FR"/>
        </w:rPr>
        <w:t>7 septembre 2020,</w:t>
      </w:r>
      <w:r w:rsidRPr="00706643">
        <w:rPr>
          <w:rFonts w:ascii="Times New Roman" w:hAnsi="Times New Roman"/>
          <w:color w:val="000000"/>
          <w:lang w:val="fr-FR"/>
        </w:rPr>
        <w:t xml:space="preserve"> d</w:t>
      </w:r>
      <w:r>
        <w:rPr>
          <w:rFonts w:ascii="Times New Roman" w:hAnsi="Times New Roman"/>
          <w:color w:val="000000"/>
          <w:lang w:val="fr-FR"/>
        </w:rPr>
        <w:t>’insuffisances relevées dans ce dossier et de compléments à apporter.</w:t>
      </w:r>
      <w:r w:rsidR="00AB1E06">
        <w:rPr>
          <w:rFonts w:ascii="Times New Roman" w:hAnsi="Times New Roman"/>
          <w:color w:val="000000"/>
          <w:lang w:val="fr-FR"/>
        </w:rPr>
        <w:t xml:space="preserve"> </w:t>
      </w:r>
      <w:r w:rsidRPr="00706643">
        <w:rPr>
          <w:rFonts w:ascii="Times New Roman" w:hAnsi="Times New Roman"/>
          <w:color w:val="000000"/>
          <w:lang w:val="fr-FR"/>
        </w:rPr>
        <w:t xml:space="preserve">Ce courrier évoque la nécessité d’un réexamen </w:t>
      </w:r>
      <w:r w:rsidR="00EE4872">
        <w:rPr>
          <w:rFonts w:ascii="Times New Roman" w:hAnsi="Times New Roman"/>
          <w:color w:val="000000"/>
          <w:lang w:val="fr-FR"/>
        </w:rPr>
        <w:t xml:space="preserve">au vu des compléments qui seront transmis. </w:t>
      </w:r>
    </w:p>
    <w:p w14:paraId="37F82F18" w14:textId="7DC63C2A" w:rsidR="00820A30" w:rsidRDefault="00706643" w:rsidP="00706643">
      <w:pPr>
        <w:jc w:val="both"/>
        <w:rPr>
          <w:rFonts w:ascii="Times New Roman" w:hAnsi="Times New Roman"/>
          <w:color w:val="000000"/>
          <w:lang w:val="fr-FR"/>
        </w:rPr>
      </w:pPr>
      <w:r w:rsidRPr="00706643">
        <w:rPr>
          <w:rFonts w:ascii="Times New Roman" w:hAnsi="Times New Roman"/>
          <w:color w:val="000000"/>
          <w:lang w:val="fr-FR"/>
        </w:rPr>
        <w:t xml:space="preserve">La demande de compléments était à fournir sous </w:t>
      </w:r>
      <w:r w:rsidR="00EE4872">
        <w:rPr>
          <w:rFonts w:ascii="Times New Roman" w:hAnsi="Times New Roman"/>
          <w:color w:val="000000"/>
          <w:lang w:val="fr-FR"/>
        </w:rPr>
        <w:t>six</w:t>
      </w:r>
      <w:r w:rsidRPr="00706643">
        <w:rPr>
          <w:rFonts w:ascii="Times New Roman" w:hAnsi="Times New Roman"/>
          <w:color w:val="000000"/>
          <w:lang w:val="fr-FR"/>
        </w:rPr>
        <w:t xml:space="preserve"> mois. Compte</w:t>
      </w:r>
      <w:r w:rsidR="00EE4872">
        <w:rPr>
          <w:rFonts w:ascii="Times New Roman" w:hAnsi="Times New Roman"/>
          <w:color w:val="000000"/>
          <w:lang w:val="fr-FR"/>
        </w:rPr>
        <w:t>-</w:t>
      </w:r>
      <w:r w:rsidRPr="00706643">
        <w:rPr>
          <w:rFonts w:ascii="Times New Roman" w:hAnsi="Times New Roman"/>
          <w:color w:val="000000"/>
          <w:lang w:val="fr-FR"/>
        </w:rPr>
        <w:t xml:space="preserve">tenu du </w:t>
      </w:r>
      <w:r w:rsidR="00EE4872">
        <w:rPr>
          <w:rFonts w:ascii="Times New Roman" w:hAnsi="Times New Roman"/>
          <w:color w:val="000000"/>
          <w:lang w:val="fr-FR"/>
        </w:rPr>
        <w:t>nombre de modifications conséquent à apporter</w:t>
      </w:r>
      <w:r w:rsidR="001F1368">
        <w:rPr>
          <w:rFonts w:ascii="Times New Roman" w:hAnsi="Times New Roman"/>
          <w:color w:val="000000"/>
          <w:lang w:val="fr-FR"/>
        </w:rPr>
        <w:t xml:space="preserve"> et de la temporalité des compléments envisagés (vue hivernales)</w:t>
      </w:r>
      <w:r w:rsidRPr="00706643">
        <w:rPr>
          <w:rFonts w:ascii="Times New Roman" w:hAnsi="Times New Roman"/>
          <w:color w:val="000000"/>
          <w:lang w:val="fr-FR"/>
        </w:rPr>
        <w:t>, AN AVEL BRAZ a souhaité disposer d’un report de délai, que vous avez accepté.</w:t>
      </w:r>
    </w:p>
    <w:p w14:paraId="6B8CD0EE" w14:textId="77777777" w:rsidR="001F1368" w:rsidRPr="00706643" w:rsidRDefault="001F1368" w:rsidP="00706643">
      <w:pPr>
        <w:jc w:val="both"/>
        <w:rPr>
          <w:rFonts w:ascii="Times New Roman" w:hAnsi="Times New Roman"/>
          <w:color w:val="000000"/>
          <w:lang w:val="fr-FR"/>
        </w:rPr>
      </w:pPr>
    </w:p>
    <w:p w14:paraId="13848817" w14:textId="75DA62B3" w:rsidR="00EE4872" w:rsidRDefault="00706643" w:rsidP="00706643">
      <w:pPr>
        <w:jc w:val="both"/>
        <w:rPr>
          <w:rFonts w:ascii="Times New Roman" w:hAnsi="Times New Roman"/>
          <w:color w:val="000000"/>
          <w:lang w:val="fr-FR"/>
        </w:rPr>
      </w:pPr>
      <w:r w:rsidRPr="00706643">
        <w:rPr>
          <w:rFonts w:ascii="Times New Roman" w:hAnsi="Times New Roman"/>
          <w:color w:val="000000"/>
          <w:lang w:val="fr-FR"/>
        </w:rPr>
        <w:t xml:space="preserve">AN AVEL BRAZ a fait évoluer son projet et </w:t>
      </w:r>
      <w:r w:rsidR="00EE4872">
        <w:rPr>
          <w:rFonts w:ascii="Times New Roman" w:hAnsi="Times New Roman"/>
          <w:color w:val="000000"/>
          <w:lang w:val="fr-FR"/>
        </w:rPr>
        <w:t xml:space="preserve">modifié l’implantation de deux éoliennes afin de respecter des préconisations vis-à-vis de la faune. </w:t>
      </w:r>
      <w:r w:rsidR="001F1368">
        <w:rPr>
          <w:rFonts w:ascii="Times New Roman" w:hAnsi="Times New Roman"/>
          <w:color w:val="000000"/>
          <w:lang w:val="fr-FR"/>
        </w:rPr>
        <w:t>Une nouvelle mesure de réduction des impacts vis-à-vis de la faune a été proposée avec l’installation d’effaroucheurs à ultrason pour une des éoliennes.</w:t>
      </w:r>
    </w:p>
    <w:p w14:paraId="7C323131" w14:textId="023917C2" w:rsidR="00EE4872" w:rsidRDefault="00EE4872" w:rsidP="00706643">
      <w:pPr>
        <w:jc w:val="both"/>
        <w:rPr>
          <w:rFonts w:ascii="Times New Roman" w:hAnsi="Times New Roman"/>
          <w:color w:val="000000"/>
          <w:lang w:val="fr-FR"/>
        </w:rPr>
      </w:pPr>
      <w:r>
        <w:rPr>
          <w:rFonts w:ascii="Times New Roman" w:hAnsi="Times New Roman"/>
          <w:color w:val="000000"/>
          <w:lang w:val="fr-FR"/>
        </w:rPr>
        <w:t xml:space="preserve">9 points de vue paysagers ont été ajoutés afin de compléter les vues depuis les bourgs proches du projet. 5 vues hivernales ont été prises en janvier afin de donner à voir l’impact du projet sans le couvert du feuillage. Un carnet de 10 photomontages en 360° en développé complet (vue réelle du panorama 360° sur un document de 3m780 de long) a été ajouté au dossier </w:t>
      </w:r>
      <w:r w:rsidR="008700F9">
        <w:rPr>
          <w:rFonts w:ascii="Times New Roman" w:hAnsi="Times New Roman"/>
          <w:color w:val="000000"/>
          <w:lang w:val="fr-FR"/>
        </w:rPr>
        <w:t>afin d’évaluer a</w:t>
      </w:r>
      <w:r>
        <w:rPr>
          <w:rFonts w:ascii="Times New Roman" w:hAnsi="Times New Roman"/>
          <w:color w:val="000000"/>
          <w:lang w:val="fr-FR"/>
        </w:rPr>
        <w:t xml:space="preserve">u mieux </w:t>
      </w:r>
      <w:r w:rsidR="008700F9">
        <w:rPr>
          <w:rFonts w:ascii="Times New Roman" w:hAnsi="Times New Roman"/>
          <w:color w:val="000000"/>
          <w:lang w:val="fr-FR"/>
        </w:rPr>
        <w:t xml:space="preserve">des </w:t>
      </w:r>
      <w:r>
        <w:rPr>
          <w:rFonts w:ascii="Times New Roman" w:hAnsi="Times New Roman"/>
          <w:color w:val="000000"/>
          <w:lang w:val="fr-FR"/>
        </w:rPr>
        <w:t>effet</w:t>
      </w:r>
      <w:r w:rsidR="008700F9">
        <w:rPr>
          <w:rFonts w:ascii="Times New Roman" w:hAnsi="Times New Roman"/>
          <w:color w:val="000000"/>
          <w:lang w:val="fr-FR"/>
        </w:rPr>
        <w:t>s</w:t>
      </w:r>
      <w:r>
        <w:rPr>
          <w:rFonts w:ascii="Times New Roman" w:hAnsi="Times New Roman"/>
          <w:color w:val="000000"/>
          <w:lang w:val="fr-FR"/>
        </w:rPr>
        <w:t xml:space="preserve"> d’encerclement potentiel</w:t>
      </w:r>
      <w:r w:rsidR="008700F9">
        <w:rPr>
          <w:rFonts w:ascii="Times New Roman" w:hAnsi="Times New Roman"/>
          <w:color w:val="000000"/>
          <w:lang w:val="fr-FR"/>
        </w:rPr>
        <w:t>s</w:t>
      </w:r>
      <w:r>
        <w:rPr>
          <w:rFonts w:ascii="Times New Roman" w:hAnsi="Times New Roman"/>
          <w:color w:val="000000"/>
          <w:lang w:val="fr-FR"/>
        </w:rPr>
        <w:t xml:space="preserve"> </w:t>
      </w:r>
      <w:r w:rsidR="008700F9">
        <w:rPr>
          <w:rFonts w:ascii="Times New Roman" w:hAnsi="Times New Roman"/>
          <w:color w:val="000000"/>
          <w:lang w:val="fr-FR"/>
        </w:rPr>
        <w:t>d</w:t>
      </w:r>
      <w:r>
        <w:rPr>
          <w:rFonts w:ascii="Times New Roman" w:hAnsi="Times New Roman"/>
          <w:color w:val="000000"/>
          <w:lang w:val="fr-FR"/>
        </w:rPr>
        <w:t>es bourgs proche</w:t>
      </w:r>
      <w:r w:rsidR="00820A30">
        <w:rPr>
          <w:rFonts w:ascii="Times New Roman" w:hAnsi="Times New Roman"/>
          <w:color w:val="000000"/>
          <w:lang w:val="fr-FR"/>
        </w:rPr>
        <w:t xml:space="preserve">s. Une mesure compensatoire à destination de Chilly et Maucourt a été ajoutée afin de compenser les impacts résiduels sur ces communes. </w:t>
      </w:r>
    </w:p>
    <w:p w14:paraId="194EED55" w14:textId="77777777" w:rsidR="00820A30" w:rsidRDefault="00EE4872" w:rsidP="00706643">
      <w:pPr>
        <w:jc w:val="both"/>
        <w:rPr>
          <w:rFonts w:ascii="Times New Roman" w:hAnsi="Times New Roman"/>
          <w:color w:val="000000"/>
          <w:lang w:val="fr-FR"/>
        </w:rPr>
      </w:pPr>
      <w:r>
        <w:rPr>
          <w:rFonts w:ascii="Times New Roman" w:hAnsi="Times New Roman"/>
          <w:color w:val="000000"/>
          <w:lang w:val="fr-FR"/>
        </w:rPr>
        <w:t>De plus, de nombreux compléments d’ordres foncier ont été apportés.</w:t>
      </w:r>
      <w:r w:rsidR="00820A30">
        <w:rPr>
          <w:rFonts w:ascii="Times New Roman" w:hAnsi="Times New Roman"/>
          <w:color w:val="000000"/>
          <w:lang w:val="fr-FR"/>
        </w:rPr>
        <w:t xml:space="preserve"> </w:t>
      </w:r>
    </w:p>
    <w:p w14:paraId="3139B61C" w14:textId="77777777" w:rsidR="00820A30" w:rsidRDefault="00820A30" w:rsidP="00706643">
      <w:pPr>
        <w:jc w:val="both"/>
        <w:rPr>
          <w:rFonts w:ascii="Times New Roman" w:hAnsi="Times New Roman"/>
          <w:color w:val="000000"/>
          <w:lang w:val="fr-FR"/>
        </w:rPr>
      </w:pPr>
    </w:p>
    <w:p w14:paraId="0397C80F" w14:textId="77777777" w:rsidR="00820A30" w:rsidRDefault="00820A30" w:rsidP="00706643">
      <w:pPr>
        <w:jc w:val="both"/>
        <w:rPr>
          <w:rFonts w:ascii="Times New Roman" w:hAnsi="Times New Roman"/>
          <w:color w:val="000000"/>
          <w:lang w:val="fr-FR"/>
        </w:rPr>
      </w:pPr>
    </w:p>
    <w:p w14:paraId="40BA43A2" w14:textId="77777777" w:rsidR="00820A30" w:rsidRDefault="00820A30" w:rsidP="00706643">
      <w:pPr>
        <w:jc w:val="both"/>
        <w:rPr>
          <w:rFonts w:ascii="Times New Roman" w:hAnsi="Times New Roman"/>
          <w:color w:val="000000"/>
          <w:lang w:val="fr-FR"/>
        </w:rPr>
      </w:pPr>
    </w:p>
    <w:p w14:paraId="4A8A3075" w14:textId="77777777" w:rsidR="00820A30" w:rsidRDefault="00820A30" w:rsidP="00706643">
      <w:pPr>
        <w:jc w:val="both"/>
        <w:rPr>
          <w:rFonts w:ascii="Times New Roman" w:hAnsi="Times New Roman"/>
          <w:color w:val="000000"/>
          <w:lang w:val="fr-FR"/>
        </w:rPr>
      </w:pPr>
    </w:p>
    <w:p w14:paraId="07A230CF" w14:textId="7F5F04DB" w:rsidR="00706643" w:rsidRPr="00706643" w:rsidRDefault="00EE4872" w:rsidP="00706643">
      <w:pPr>
        <w:jc w:val="both"/>
        <w:rPr>
          <w:rFonts w:ascii="Times New Roman" w:hAnsi="Times New Roman"/>
          <w:color w:val="000000"/>
          <w:lang w:val="fr-FR"/>
        </w:rPr>
      </w:pPr>
      <w:r>
        <w:rPr>
          <w:rFonts w:ascii="Times New Roman" w:hAnsi="Times New Roman"/>
          <w:color w:val="000000"/>
          <w:lang w:val="fr-FR"/>
        </w:rPr>
        <w:t xml:space="preserve"> </w:t>
      </w:r>
      <w:r w:rsidR="00820A30">
        <w:rPr>
          <w:rFonts w:ascii="Times New Roman" w:hAnsi="Times New Roman"/>
          <w:color w:val="000000"/>
          <w:lang w:val="fr-FR"/>
        </w:rPr>
        <w:t>Par la présente, l</w:t>
      </w:r>
      <w:r w:rsidR="00820A30" w:rsidRPr="00820A30">
        <w:rPr>
          <w:rFonts w:ascii="Times New Roman" w:hAnsi="Times New Roman"/>
          <w:color w:val="000000"/>
          <w:lang w:val="fr-FR"/>
        </w:rPr>
        <w:t xml:space="preserve">a société PARC ÉOLIEN DU CHEMIN CROISÉ </w:t>
      </w:r>
      <w:r w:rsidR="00820A30">
        <w:rPr>
          <w:rFonts w:ascii="Times New Roman" w:hAnsi="Times New Roman"/>
          <w:color w:val="000000"/>
          <w:lang w:val="fr-FR"/>
        </w:rPr>
        <w:t xml:space="preserve">s’engage enfin à tout mettre en œuvre pour </w:t>
      </w:r>
      <w:r w:rsidR="00820A30" w:rsidRPr="00820A30">
        <w:rPr>
          <w:rFonts w:ascii="Times New Roman" w:hAnsi="Times New Roman"/>
          <w:color w:val="000000"/>
          <w:lang w:val="fr-FR"/>
        </w:rPr>
        <w:t>s’assurer du bon respect de sa responsabilité et de ses obligations d’exploitant d’une installation classée pour la protection de l’environnement vis-à-vis de ses prestataires de services en phase d’exploitation.</w:t>
      </w:r>
      <w:r w:rsidR="00820A30">
        <w:rPr>
          <w:rFonts w:ascii="Times New Roman" w:hAnsi="Times New Roman"/>
          <w:color w:val="000000"/>
          <w:lang w:val="fr-FR"/>
        </w:rPr>
        <w:t xml:space="preserve"> Des éléments portant sur la sécurité au sein du Parc Eolien ont par ailleurs été précisés dans les documents demandés. </w:t>
      </w:r>
    </w:p>
    <w:p w14:paraId="56626BD3" w14:textId="77777777" w:rsidR="00820A30" w:rsidRDefault="00820A30" w:rsidP="00706643">
      <w:pPr>
        <w:jc w:val="both"/>
        <w:rPr>
          <w:rFonts w:ascii="Times New Roman" w:hAnsi="Times New Roman"/>
          <w:color w:val="000000"/>
          <w:lang w:val="fr-FR"/>
        </w:rPr>
      </w:pPr>
    </w:p>
    <w:p w14:paraId="33321B23" w14:textId="3271E4C7" w:rsidR="00706643" w:rsidRPr="00706643" w:rsidRDefault="00706643" w:rsidP="00706643">
      <w:pPr>
        <w:jc w:val="both"/>
        <w:rPr>
          <w:rFonts w:ascii="Times New Roman" w:hAnsi="Times New Roman"/>
          <w:color w:val="000000"/>
          <w:lang w:val="fr-FR"/>
        </w:rPr>
      </w:pPr>
      <w:r w:rsidRPr="00706643">
        <w:rPr>
          <w:rFonts w:ascii="Times New Roman" w:hAnsi="Times New Roman"/>
          <w:color w:val="000000"/>
          <w:lang w:val="fr-FR"/>
        </w:rPr>
        <w:t>En raison de ces évolutions et dans un souci de clarté et d’exhaustivité, l’ensemble des pièces de la demande d’autorisation unique d’exploiter une installation de production d’électricité utilisant l’énergie mécanique du vent (éoliennes) ont été adaptées</w:t>
      </w:r>
      <w:r w:rsidR="00820A30">
        <w:rPr>
          <w:rFonts w:ascii="Times New Roman" w:hAnsi="Times New Roman"/>
          <w:color w:val="000000"/>
          <w:lang w:val="fr-FR"/>
        </w:rPr>
        <w:t xml:space="preserve"> et le contexte éolien a été mis à jour en date du 22 janvier 2021.</w:t>
      </w:r>
    </w:p>
    <w:p w14:paraId="6BCA3086" w14:textId="515AEDD0" w:rsidR="00EE4872" w:rsidRDefault="00706643" w:rsidP="00706643">
      <w:pPr>
        <w:jc w:val="both"/>
        <w:rPr>
          <w:rFonts w:ascii="Times New Roman" w:hAnsi="Times New Roman"/>
          <w:color w:val="000000"/>
          <w:lang w:val="fr-FR"/>
        </w:rPr>
      </w:pPr>
      <w:r w:rsidRPr="00706643">
        <w:rPr>
          <w:rFonts w:ascii="Times New Roman" w:hAnsi="Times New Roman"/>
          <w:color w:val="000000"/>
          <w:lang w:val="fr-FR"/>
        </w:rPr>
        <w:t>Le tableau en annexe du présent courrier reprend l’ensemble des remarques ayant été formulées par vos services ainsi que les réponses correspondantes proposées par AN AVEL BRAZ.</w:t>
      </w:r>
      <w:r w:rsidR="00EE4872">
        <w:rPr>
          <w:rFonts w:ascii="Times New Roman" w:hAnsi="Times New Roman"/>
          <w:color w:val="000000"/>
          <w:lang w:val="fr-FR"/>
        </w:rPr>
        <w:t xml:space="preserve"> Quelques éléments d’ordre financier (lettre d’intérêt, lettres d’engagement) sont également en annexe de ce document.</w:t>
      </w:r>
    </w:p>
    <w:p w14:paraId="5B039B3F" w14:textId="77777777" w:rsidR="00EE4872" w:rsidRDefault="00EE4872" w:rsidP="00706643">
      <w:pPr>
        <w:jc w:val="both"/>
        <w:rPr>
          <w:rFonts w:ascii="Times New Roman" w:hAnsi="Times New Roman"/>
          <w:color w:val="000000"/>
          <w:lang w:val="fr-FR"/>
        </w:rPr>
      </w:pPr>
    </w:p>
    <w:p w14:paraId="05DBDF34" w14:textId="5D30AAD3" w:rsidR="0092752F" w:rsidRPr="00813FFD" w:rsidRDefault="00EE4872" w:rsidP="00706643">
      <w:pPr>
        <w:jc w:val="both"/>
        <w:rPr>
          <w:rFonts w:ascii="Times New Roman" w:hAnsi="Times New Roman"/>
          <w:color w:val="000000"/>
          <w:lang w:val="fr-FR"/>
        </w:rPr>
      </w:pPr>
      <w:r>
        <w:rPr>
          <w:rFonts w:ascii="Times New Roman" w:hAnsi="Times New Roman"/>
          <w:color w:val="000000"/>
          <w:lang w:val="fr-FR"/>
        </w:rPr>
        <w:t>Enfin, s</w:t>
      </w:r>
      <w:r w:rsidR="0092752F" w:rsidRPr="00813FFD">
        <w:rPr>
          <w:rFonts w:ascii="Times New Roman" w:hAnsi="Times New Roman"/>
          <w:color w:val="000000"/>
          <w:lang w:val="fr-FR"/>
        </w:rPr>
        <w:t>ont joints à la présente lettre de demande</w:t>
      </w:r>
      <w:r>
        <w:rPr>
          <w:rFonts w:ascii="Times New Roman" w:hAnsi="Times New Roman"/>
          <w:color w:val="000000"/>
          <w:lang w:val="fr-FR"/>
        </w:rPr>
        <w:t xml:space="preserve">, comme </w:t>
      </w:r>
      <w:r w:rsidR="00942A53">
        <w:rPr>
          <w:rFonts w:ascii="Times New Roman" w:hAnsi="Times New Roman"/>
          <w:color w:val="000000"/>
          <w:lang w:val="fr-FR"/>
        </w:rPr>
        <w:t xml:space="preserve">pour la précédente demande d’autorisation : </w:t>
      </w:r>
    </w:p>
    <w:p w14:paraId="5F0E7467" w14:textId="6C6E9CED" w:rsidR="0092752F" w:rsidRPr="00D47FD2" w:rsidRDefault="0092752F" w:rsidP="0092752F">
      <w:pPr>
        <w:pStyle w:val="Paragraphedeliste"/>
        <w:numPr>
          <w:ilvl w:val="0"/>
          <w:numId w:val="1"/>
        </w:numPr>
        <w:jc w:val="both"/>
        <w:rPr>
          <w:rFonts w:ascii="Times New Roman" w:hAnsi="Times New Roman"/>
          <w:color w:val="000000"/>
          <w:lang w:val="fr-FR"/>
        </w:rPr>
      </w:pPr>
      <w:r w:rsidRPr="00D47FD2">
        <w:rPr>
          <w:rFonts w:ascii="Times New Roman" w:hAnsi="Times New Roman"/>
          <w:color w:val="000000"/>
          <w:lang w:val="fr-FR"/>
        </w:rPr>
        <w:t xml:space="preserve">Pièce n° 1 </w:t>
      </w:r>
      <w:r w:rsidR="00926DEF" w:rsidRPr="00D47FD2">
        <w:rPr>
          <w:rFonts w:ascii="Times New Roman" w:hAnsi="Times New Roman"/>
          <w:color w:val="000000"/>
          <w:lang w:val="fr-FR"/>
        </w:rPr>
        <w:t>–</w:t>
      </w:r>
      <w:r w:rsidRPr="00D47FD2">
        <w:rPr>
          <w:rFonts w:ascii="Times New Roman" w:hAnsi="Times New Roman"/>
          <w:color w:val="000000"/>
          <w:lang w:val="fr-FR"/>
        </w:rPr>
        <w:t xml:space="preserve"> </w:t>
      </w:r>
      <w:r w:rsidR="00926DEF" w:rsidRPr="00D47FD2">
        <w:rPr>
          <w:rFonts w:ascii="Times New Roman" w:hAnsi="Times New Roman"/>
          <w:color w:val="000000"/>
          <w:lang w:val="fr-FR"/>
        </w:rPr>
        <w:t>CERFA de demande</w:t>
      </w:r>
      <w:r w:rsidR="006F1953">
        <w:rPr>
          <w:rFonts w:ascii="Times New Roman" w:hAnsi="Times New Roman"/>
          <w:color w:val="000000"/>
          <w:lang w:val="fr-FR"/>
        </w:rPr>
        <w:t>, CERFA aviation civile, CERFA armée et leurs annexes</w:t>
      </w:r>
    </w:p>
    <w:p w14:paraId="0346F699" w14:textId="3C2C4D1F" w:rsidR="0092752F" w:rsidRPr="00D47FD2" w:rsidRDefault="0092752F" w:rsidP="0092752F">
      <w:pPr>
        <w:pStyle w:val="Paragraphedeliste"/>
        <w:numPr>
          <w:ilvl w:val="0"/>
          <w:numId w:val="1"/>
        </w:numPr>
        <w:jc w:val="both"/>
        <w:rPr>
          <w:rFonts w:ascii="Times New Roman" w:hAnsi="Times New Roman"/>
          <w:color w:val="000000"/>
          <w:lang w:val="fr-FR"/>
        </w:rPr>
      </w:pPr>
      <w:r w:rsidRPr="00D47FD2">
        <w:rPr>
          <w:rFonts w:ascii="Times New Roman" w:hAnsi="Times New Roman"/>
          <w:color w:val="000000"/>
          <w:lang w:val="fr-FR"/>
        </w:rPr>
        <w:t xml:space="preserve">Pièce n° 2 </w:t>
      </w:r>
      <w:r w:rsidR="00D47FD2" w:rsidRPr="00D47FD2">
        <w:rPr>
          <w:rFonts w:ascii="Times New Roman" w:hAnsi="Times New Roman"/>
          <w:color w:val="000000"/>
          <w:lang w:val="fr-FR"/>
        </w:rPr>
        <w:t>–</w:t>
      </w:r>
      <w:r w:rsidRPr="00D47FD2">
        <w:rPr>
          <w:rFonts w:ascii="Times New Roman" w:hAnsi="Times New Roman"/>
          <w:color w:val="000000"/>
          <w:lang w:val="fr-FR"/>
        </w:rPr>
        <w:t xml:space="preserve"> </w:t>
      </w:r>
      <w:r w:rsidR="00D47FD2" w:rsidRPr="00D47FD2">
        <w:rPr>
          <w:rFonts w:ascii="Times New Roman" w:hAnsi="Times New Roman"/>
          <w:color w:val="000000"/>
          <w:lang w:val="fr-FR"/>
        </w:rPr>
        <w:t>Sommaires inversés</w:t>
      </w:r>
      <w:r w:rsidR="006F1953">
        <w:rPr>
          <w:rFonts w:ascii="Times New Roman" w:hAnsi="Times New Roman"/>
          <w:color w:val="000000"/>
          <w:lang w:val="fr-FR"/>
        </w:rPr>
        <w:t xml:space="preserve"> (check </w:t>
      </w:r>
      <w:proofErr w:type="spellStart"/>
      <w:r w:rsidR="006F1953">
        <w:rPr>
          <w:rFonts w:ascii="Times New Roman" w:hAnsi="Times New Roman"/>
          <w:color w:val="000000"/>
          <w:lang w:val="fr-FR"/>
        </w:rPr>
        <w:t>list</w:t>
      </w:r>
      <w:proofErr w:type="spellEnd"/>
      <w:r w:rsidR="006F1953">
        <w:rPr>
          <w:rFonts w:ascii="Times New Roman" w:hAnsi="Times New Roman"/>
          <w:color w:val="000000"/>
          <w:lang w:val="fr-FR"/>
        </w:rPr>
        <w:t>, paysage et biodiversité)</w:t>
      </w:r>
    </w:p>
    <w:p w14:paraId="546EFF5B" w14:textId="48D2897E" w:rsidR="0092752F" w:rsidRPr="00D47FD2" w:rsidRDefault="0092752F" w:rsidP="0092752F">
      <w:pPr>
        <w:pStyle w:val="Paragraphedeliste"/>
        <w:numPr>
          <w:ilvl w:val="0"/>
          <w:numId w:val="1"/>
        </w:numPr>
        <w:jc w:val="both"/>
        <w:rPr>
          <w:rFonts w:ascii="Times New Roman" w:hAnsi="Times New Roman"/>
          <w:color w:val="000000"/>
          <w:lang w:val="fr-FR"/>
        </w:rPr>
      </w:pPr>
      <w:r w:rsidRPr="00D47FD2">
        <w:rPr>
          <w:rFonts w:ascii="Times New Roman" w:hAnsi="Times New Roman"/>
          <w:color w:val="000000"/>
          <w:lang w:val="fr-FR"/>
        </w:rPr>
        <w:t xml:space="preserve">Pièce n° 3 </w:t>
      </w:r>
      <w:r w:rsidR="00D47FD2" w:rsidRPr="00D47FD2">
        <w:rPr>
          <w:rFonts w:ascii="Times New Roman" w:hAnsi="Times New Roman"/>
          <w:color w:val="000000"/>
          <w:lang w:val="fr-FR"/>
        </w:rPr>
        <w:t>–</w:t>
      </w:r>
      <w:r w:rsidRPr="00D47FD2">
        <w:rPr>
          <w:rFonts w:ascii="Times New Roman" w:hAnsi="Times New Roman"/>
          <w:color w:val="000000"/>
          <w:lang w:val="fr-FR"/>
        </w:rPr>
        <w:t xml:space="preserve"> </w:t>
      </w:r>
      <w:r w:rsidR="00D47FD2" w:rsidRPr="00D47FD2">
        <w:rPr>
          <w:rFonts w:ascii="Times New Roman" w:hAnsi="Times New Roman"/>
          <w:color w:val="000000"/>
          <w:lang w:val="fr-FR"/>
        </w:rPr>
        <w:t>Note de présentation non technique du dossier de demande</w:t>
      </w:r>
    </w:p>
    <w:p w14:paraId="7C4A03F5" w14:textId="1EC9D476" w:rsidR="00D47FD2" w:rsidRPr="00D47FD2" w:rsidRDefault="00D47FD2" w:rsidP="00D47FD2">
      <w:pPr>
        <w:pStyle w:val="Paragraphedeliste"/>
        <w:numPr>
          <w:ilvl w:val="0"/>
          <w:numId w:val="1"/>
        </w:numPr>
        <w:jc w:val="both"/>
        <w:rPr>
          <w:rFonts w:ascii="Times New Roman" w:hAnsi="Times New Roman"/>
          <w:color w:val="000000"/>
          <w:lang w:val="fr-FR"/>
        </w:rPr>
      </w:pPr>
      <w:r w:rsidRPr="00D47FD2">
        <w:rPr>
          <w:rFonts w:ascii="Times New Roman" w:hAnsi="Times New Roman"/>
          <w:color w:val="000000"/>
          <w:lang w:val="fr-FR"/>
        </w:rPr>
        <w:t xml:space="preserve">Pièce n° 4 – </w:t>
      </w:r>
      <w:r w:rsidR="00DA21B3">
        <w:rPr>
          <w:rFonts w:ascii="Times New Roman" w:hAnsi="Times New Roman"/>
          <w:color w:val="000000"/>
          <w:lang w:val="fr-FR"/>
        </w:rPr>
        <w:t>Eléments</w:t>
      </w:r>
      <w:r w:rsidRPr="00D47FD2">
        <w:rPr>
          <w:rFonts w:ascii="Times New Roman" w:hAnsi="Times New Roman"/>
          <w:color w:val="000000"/>
          <w:lang w:val="fr-FR"/>
        </w:rPr>
        <w:t xml:space="preserve"> graphique</w:t>
      </w:r>
      <w:r w:rsidR="006F1953">
        <w:rPr>
          <w:rFonts w:ascii="Times New Roman" w:hAnsi="Times New Roman"/>
          <w:color w:val="000000"/>
          <w:lang w:val="fr-FR"/>
        </w:rPr>
        <w:t>s</w:t>
      </w:r>
      <w:r w:rsidRPr="00D47FD2">
        <w:rPr>
          <w:rFonts w:ascii="Times New Roman" w:hAnsi="Times New Roman"/>
          <w:color w:val="000000"/>
          <w:lang w:val="fr-FR"/>
        </w:rPr>
        <w:t xml:space="preserve"> </w:t>
      </w:r>
    </w:p>
    <w:p w14:paraId="4147339B" w14:textId="2474B412" w:rsidR="0092752F" w:rsidRPr="00D47FD2" w:rsidRDefault="0092752F" w:rsidP="004D29D2">
      <w:pPr>
        <w:pStyle w:val="Paragraphedeliste"/>
        <w:numPr>
          <w:ilvl w:val="0"/>
          <w:numId w:val="1"/>
        </w:numPr>
        <w:jc w:val="both"/>
        <w:rPr>
          <w:rFonts w:ascii="Times New Roman" w:hAnsi="Times New Roman"/>
          <w:color w:val="000000"/>
          <w:lang w:val="fr-FR"/>
        </w:rPr>
      </w:pPr>
      <w:r w:rsidRPr="00D47FD2">
        <w:rPr>
          <w:rFonts w:ascii="Times New Roman" w:hAnsi="Times New Roman"/>
          <w:color w:val="000000"/>
          <w:lang w:val="fr-FR"/>
        </w:rPr>
        <w:t xml:space="preserve">Pièce n° </w:t>
      </w:r>
      <w:r w:rsidR="00D47FD2" w:rsidRPr="00D47FD2">
        <w:rPr>
          <w:rFonts w:ascii="Times New Roman" w:hAnsi="Times New Roman"/>
          <w:color w:val="000000"/>
          <w:lang w:val="fr-FR"/>
        </w:rPr>
        <w:t>5</w:t>
      </w:r>
      <w:r w:rsidR="004D29D2" w:rsidRPr="00D47FD2">
        <w:rPr>
          <w:rFonts w:ascii="Times New Roman" w:hAnsi="Times New Roman"/>
          <w:color w:val="000000"/>
          <w:lang w:val="fr-FR"/>
        </w:rPr>
        <w:t xml:space="preserve"> </w:t>
      </w:r>
      <w:r w:rsidR="00D47FD2" w:rsidRPr="00D47FD2">
        <w:rPr>
          <w:rFonts w:ascii="Times New Roman" w:hAnsi="Times New Roman"/>
          <w:color w:val="000000"/>
          <w:lang w:val="fr-FR"/>
        </w:rPr>
        <w:t>–</w:t>
      </w:r>
      <w:r w:rsidR="004D29D2" w:rsidRPr="00D47FD2">
        <w:rPr>
          <w:rFonts w:ascii="Times New Roman" w:hAnsi="Times New Roman"/>
          <w:color w:val="000000"/>
          <w:lang w:val="fr-FR"/>
        </w:rPr>
        <w:t xml:space="preserve"> </w:t>
      </w:r>
      <w:r w:rsidRPr="00D47FD2">
        <w:rPr>
          <w:rFonts w:ascii="Times New Roman" w:hAnsi="Times New Roman"/>
          <w:color w:val="000000"/>
          <w:lang w:val="fr-FR"/>
        </w:rPr>
        <w:t xml:space="preserve">Etude d’impact de l’installation sur son environnement accompagnée de son résumé non technique et ses annexes </w:t>
      </w:r>
    </w:p>
    <w:p w14:paraId="6393A137" w14:textId="522B7520" w:rsidR="0092752F" w:rsidRPr="00D47FD2" w:rsidRDefault="0092752F" w:rsidP="004D29D2">
      <w:pPr>
        <w:pStyle w:val="Paragraphedeliste"/>
        <w:numPr>
          <w:ilvl w:val="0"/>
          <w:numId w:val="1"/>
        </w:numPr>
        <w:jc w:val="both"/>
        <w:rPr>
          <w:rFonts w:ascii="Times New Roman" w:hAnsi="Times New Roman"/>
          <w:color w:val="000000"/>
          <w:lang w:val="fr-FR"/>
        </w:rPr>
      </w:pPr>
      <w:r w:rsidRPr="00D47FD2">
        <w:rPr>
          <w:rFonts w:ascii="Times New Roman" w:hAnsi="Times New Roman"/>
          <w:color w:val="000000"/>
          <w:lang w:val="fr-FR"/>
        </w:rPr>
        <w:t xml:space="preserve">Pièce n° </w:t>
      </w:r>
      <w:r w:rsidR="00D47FD2" w:rsidRPr="00D47FD2">
        <w:rPr>
          <w:rFonts w:ascii="Times New Roman" w:hAnsi="Times New Roman"/>
          <w:color w:val="000000"/>
          <w:lang w:val="fr-FR"/>
        </w:rPr>
        <w:t>6</w:t>
      </w:r>
      <w:r w:rsidRPr="00D47FD2">
        <w:rPr>
          <w:rFonts w:ascii="Times New Roman" w:hAnsi="Times New Roman"/>
          <w:color w:val="000000"/>
          <w:lang w:val="fr-FR"/>
        </w:rPr>
        <w:t xml:space="preserve"> </w:t>
      </w:r>
      <w:r w:rsidR="00D47FD2" w:rsidRPr="00D47FD2">
        <w:rPr>
          <w:rFonts w:ascii="Times New Roman" w:hAnsi="Times New Roman"/>
          <w:color w:val="000000"/>
          <w:lang w:val="fr-FR"/>
        </w:rPr>
        <w:t>–</w:t>
      </w:r>
      <w:r w:rsidRPr="00D47FD2">
        <w:rPr>
          <w:rFonts w:ascii="Times New Roman" w:hAnsi="Times New Roman"/>
          <w:color w:val="000000"/>
          <w:lang w:val="fr-FR"/>
        </w:rPr>
        <w:t xml:space="preserve"> Etude de dangers, accompagnée de son résumé non technique, relative aux dangers liés aux activités de l’installation et aux mesures mises en œuvre pour en réduire leurs probabilités d’occurrence ainsi que leurs effets ;</w:t>
      </w:r>
    </w:p>
    <w:p w14:paraId="319CA801" w14:textId="706D0643" w:rsidR="0092752F" w:rsidRPr="00D47FD2" w:rsidRDefault="0092752F" w:rsidP="004D29D2">
      <w:pPr>
        <w:pStyle w:val="Paragraphedeliste"/>
        <w:numPr>
          <w:ilvl w:val="0"/>
          <w:numId w:val="1"/>
        </w:numPr>
        <w:jc w:val="both"/>
        <w:rPr>
          <w:rFonts w:ascii="Times New Roman" w:hAnsi="Times New Roman"/>
          <w:color w:val="000000"/>
          <w:lang w:val="fr-FR"/>
        </w:rPr>
      </w:pPr>
      <w:r w:rsidRPr="00D47FD2">
        <w:rPr>
          <w:rFonts w:ascii="Times New Roman" w:hAnsi="Times New Roman"/>
          <w:color w:val="000000"/>
          <w:lang w:val="fr-FR"/>
        </w:rPr>
        <w:t xml:space="preserve">Pièce n° </w:t>
      </w:r>
      <w:r w:rsidR="00D47FD2" w:rsidRPr="00D47FD2">
        <w:rPr>
          <w:rFonts w:ascii="Times New Roman" w:hAnsi="Times New Roman"/>
          <w:color w:val="000000"/>
          <w:lang w:val="fr-FR"/>
        </w:rPr>
        <w:t>7</w:t>
      </w:r>
      <w:r w:rsidRPr="00D47FD2">
        <w:rPr>
          <w:rFonts w:ascii="Times New Roman" w:hAnsi="Times New Roman"/>
          <w:color w:val="000000"/>
          <w:lang w:val="fr-FR"/>
        </w:rPr>
        <w:t xml:space="preserve"> </w:t>
      </w:r>
      <w:r w:rsidR="00D47FD2" w:rsidRPr="00D47FD2">
        <w:rPr>
          <w:rFonts w:ascii="Times New Roman" w:hAnsi="Times New Roman"/>
          <w:color w:val="000000"/>
          <w:lang w:val="fr-FR"/>
        </w:rPr>
        <w:t>–</w:t>
      </w:r>
      <w:r w:rsidR="004D29D2" w:rsidRPr="00D47FD2">
        <w:rPr>
          <w:rFonts w:ascii="Times New Roman" w:hAnsi="Times New Roman"/>
          <w:color w:val="000000"/>
          <w:lang w:val="fr-FR"/>
        </w:rPr>
        <w:t xml:space="preserve"> </w:t>
      </w:r>
      <w:r w:rsidRPr="00D47FD2">
        <w:rPr>
          <w:rFonts w:ascii="Times New Roman" w:hAnsi="Times New Roman"/>
          <w:color w:val="000000"/>
          <w:lang w:val="fr-FR"/>
        </w:rPr>
        <w:t>Droits sur les terrains</w:t>
      </w:r>
      <w:r w:rsidR="00D47FD2">
        <w:rPr>
          <w:rFonts w:ascii="Times New Roman" w:hAnsi="Times New Roman"/>
          <w:color w:val="000000"/>
          <w:lang w:val="fr-FR"/>
        </w:rPr>
        <w:t xml:space="preserve"> et </w:t>
      </w:r>
      <w:r w:rsidR="00D47FD2" w:rsidRPr="00D47FD2">
        <w:rPr>
          <w:rFonts w:ascii="Times New Roman" w:hAnsi="Times New Roman"/>
          <w:color w:val="000000"/>
          <w:lang w:val="fr-FR"/>
        </w:rPr>
        <w:t>accords des maires sur la remise en état</w:t>
      </w:r>
    </w:p>
    <w:p w14:paraId="6FE6679B" w14:textId="77777777" w:rsidR="0092752F" w:rsidRPr="00813FFD" w:rsidRDefault="0092752F" w:rsidP="0092752F">
      <w:pPr>
        <w:pStyle w:val="Paragraphedeliste"/>
        <w:ind w:left="360"/>
        <w:jc w:val="both"/>
        <w:rPr>
          <w:rFonts w:ascii="Times New Roman" w:hAnsi="Times New Roman"/>
          <w:color w:val="000000"/>
          <w:lang w:val="fr-FR"/>
        </w:rPr>
      </w:pPr>
    </w:p>
    <w:p w14:paraId="05CE42EB" w14:textId="77777777" w:rsidR="00942A53" w:rsidRDefault="00942A53" w:rsidP="0092752F">
      <w:pPr>
        <w:pStyle w:val="Paragraphedeliste"/>
        <w:ind w:left="360"/>
        <w:jc w:val="both"/>
        <w:rPr>
          <w:rFonts w:ascii="Times New Roman" w:hAnsi="Times New Roman"/>
          <w:color w:val="000000"/>
          <w:lang w:val="fr-FR"/>
        </w:rPr>
      </w:pPr>
    </w:p>
    <w:p w14:paraId="7521AA9A" w14:textId="2F164E80" w:rsidR="0092752F" w:rsidRPr="00813FFD" w:rsidRDefault="0092752F" w:rsidP="0092752F">
      <w:pPr>
        <w:pStyle w:val="Paragraphedeliste"/>
        <w:ind w:left="360"/>
        <w:jc w:val="both"/>
        <w:rPr>
          <w:rFonts w:ascii="Times New Roman" w:hAnsi="Times New Roman"/>
          <w:color w:val="000000"/>
          <w:lang w:val="fr-FR"/>
        </w:rPr>
      </w:pPr>
      <w:r w:rsidRPr="00813FFD">
        <w:rPr>
          <w:rFonts w:ascii="Times New Roman" w:hAnsi="Times New Roman"/>
          <w:color w:val="000000"/>
          <w:lang w:val="fr-FR"/>
        </w:rPr>
        <w:t>Vous remerciant par avance des suites que vous voudrez bien donner à la présente demande d’autorisation, nos équipes opérationnelles sont à votre disposition si des renseignements complémentaires vous semblent nécessaires.</w:t>
      </w:r>
    </w:p>
    <w:p w14:paraId="279ADB8B" w14:textId="77777777" w:rsidR="0092752F" w:rsidRDefault="0092752F" w:rsidP="0092752F">
      <w:pPr>
        <w:pStyle w:val="Paragraphedeliste"/>
        <w:ind w:left="360"/>
        <w:jc w:val="both"/>
        <w:rPr>
          <w:rFonts w:ascii="Times New Roman" w:hAnsi="Times New Roman"/>
          <w:color w:val="000000"/>
          <w:lang w:val="fr-FR"/>
        </w:rPr>
      </w:pPr>
    </w:p>
    <w:p w14:paraId="7AE5383D" w14:textId="26973039" w:rsidR="0092752F" w:rsidRPr="00813FFD" w:rsidRDefault="00D16107" w:rsidP="0092752F">
      <w:pPr>
        <w:pStyle w:val="Paragraphedeliste"/>
        <w:ind w:left="360"/>
        <w:jc w:val="both"/>
        <w:rPr>
          <w:rFonts w:ascii="Times New Roman" w:hAnsi="Times New Roman"/>
          <w:color w:val="000000"/>
          <w:lang w:val="fr-FR"/>
        </w:rPr>
      </w:pPr>
      <w:r>
        <w:rPr>
          <w:rFonts w:ascii="Times New Roman" w:hAnsi="Times New Roman"/>
          <w:noProof/>
          <w:color w:val="000000"/>
          <w:lang w:val="fr-FR" w:eastAsia="fr-FR"/>
        </w:rPr>
        <w:drawing>
          <wp:anchor distT="0" distB="0" distL="114300" distR="114300" simplePos="0" relativeHeight="251661312" behindDoc="1" locked="0" layoutInCell="1" allowOverlap="1" wp14:anchorId="25676130" wp14:editId="0A083C4B">
            <wp:simplePos x="0" y="0"/>
            <wp:positionH relativeFrom="column">
              <wp:posOffset>1566545</wp:posOffset>
            </wp:positionH>
            <wp:positionV relativeFrom="paragraph">
              <wp:posOffset>330835</wp:posOffset>
            </wp:positionV>
            <wp:extent cx="2190750" cy="1028700"/>
            <wp:effectExtent l="0" t="0" r="0" b="0"/>
            <wp:wrapNone/>
            <wp:docPr id="5" name="Image 5" descr="Signature Thierr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Thierry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52F" w:rsidRPr="00813FFD">
        <w:rPr>
          <w:rFonts w:ascii="Times New Roman" w:hAnsi="Times New Roman"/>
          <w:color w:val="000000"/>
          <w:lang w:val="fr-FR"/>
        </w:rPr>
        <w:t xml:space="preserve">Dans cette attente, je vous prie de croire, </w:t>
      </w:r>
      <w:r w:rsidR="00237334">
        <w:rPr>
          <w:rFonts w:ascii="Times New Roman" w:hAnsi="Times New Roman"/>
          <w:color w:val="000000"/>
          <w:lang w:val="fr-FR"/>
        </w:rPr>
        <w:t>Madame la Préfète</w:t>
      </w:r>
      <w:r w:rsidR="0092752F" w:rsidRPr="00813FFD">
        <w:rPr>
          <w:rFonts w:ascii="Times New Roman" w:hAnsi="Times New Roman"/>
          <w:color w:val="000000"/>
          <w:lang w:val="fr-FR"/>
        </w:rPr>
        <w:t>, en l’expression de mes sentiments les plus respectueux.</w:t>
      </w:r>
    </w:p>
    <w:p w14:paraId="46AB66B5" w14:textId="77777777" w:rsidR="00A826AF" w:rsidRPr="00813FFD" w:rsidRDefault="00A826AF" w:rsidP="00A826AF">
      <w:pPr>
        <w:pStyle w:val="Paragraphedeliste"/>
        <w:ind w:left="360"/>
        <w:jc w:val="both"/>
        <w:rPr>
          <w:rFonts w:ascii="Times New Roman" w:hAnsi="Times New Roman"/>
          <w:color w:val="000000"/>
          <w:lang w:val="fr-FR"/>
        </w:rPr>
      </w:pPr>
    </w:p>
    <w:p w14:paraId="389012FC" w14:textId="77777777" w:rsidR="00A826AF" w:rsidRPr="00813FFD" w:rsidRDefault="00A826AF" w:rsidP="00A826AF">
      <w:pPr>
        <w:pStyle w:val="Paragraphedeliste"/>
        <w:ind w:left="360"/>
        <w:jc w:val="both"/>
        <w:rPr>
          <w:rFonts w:ascii="Times New Roman" w:hAnsi="Times New Roman"/>
          <w:color w:val="000000"/>
          <w:lang w:val="fr-FR"/>
        </w:rPr>
      </w:pPr>
    </w:p>
    <w:p w14:paraId="0A35103D" w14:textId="77777777" w:rsidR="00A826AF" w:rsidRPr="00813FFD" w:rsidRDefault="00A826AF" w:rsidP="00A826AF">
      <w:pPr>
        <w:pStyle w:val="Paragraphedeliste"/>
        <w:ind w:left="360"/>
        <w:jc w:val="both"/>
        <w:rPr>
          <w:rFonts w:ascii="Times New Roman" w:hAnsi="Times New Roman"/>
          <w:color w:val="000000"/>
          <w:lang w:val="fr-FR"/>
        </w:rPr>
      </w:pPr>
    </w:p>
    <w:p w14:paraId="30BC9A9A" w14:textId="77777777" w:rsidR="00A826AF" w:rsidRPr="00813FFD" w:rsidRDefault="00A826AF" w:rsidP="00A826AF">
      <w:pPr>
        <w:pStyle w:val="Paragraphedeliste"/>
        <w:ind w:left="360"/>
        <w:jc w:val="both"/>
        <w:rPr>
          <w:rFonts w:ascii="Times New Roman" w:hAnsi="Times New Roman"/>
          <w:color w:val="000000"/>
          <w:lang w:val="fr-FR"/>
        </w:rPr>
      </w:pPr>
      <w:r w:rsidRPr="00813FFD">
        <w:rPr>
          <w:rFonts w:ascii="Times New Roman" w:hAnsi="Times New Roman"/>
          <w:color w:val="000000"/>
          <w:lang w:val="fr-FR"/>
        </w:rPr>
        <w:t>Thierry Cazettes de Saint Léger</w:t>
      </w:r>
    </w:p>
    <w:p w14:paraId="4E83C064" w14:textId="77777777" w:rsidR="007E2704" w:rsidRDefault="00CE06F7" w:rsidP="00A826AF">
      <w:pPr>
        <w:pStyle w:val="Paragraphedeliste"/>
        <w:ind w:left="360"/>
        <w:jc w:val="both"/>
        <w:rPr>
          <w:rFonts w:ascii="Times New Roman" w:hAnsi="Times New Roman"/>
          <w:color w:val="000000"/>
          <w:lang w:val="fr-FR"/>
        </w:rPr>
      </w:pPr>
      <w:r>
        <w:rPr>
          <w:rFonts w:ascii="Times New Roman" w:hAnsi="Times New Roman"/>
          <w:color w:val="000000"/>
          <w:lang w:val="fr-FR"/>
        </w:rPr>
        <w:t>Gérant</w:t>
      </w:r>
    </w:p>
    <w:p w14:paraId="20CAD20E" w14:textId="77777777" w:rsidR="00A45ECE" w:rsidRDefault="00A45ECE" w:rsidP="00A826AF">
      <w:pPr>
        <w:pStyle w:val="Paragraphedeliste"/>
        <w:ind w:left="360"/>
        <w:jc w:val="both"/>
        <w:rPr>
          <w:rFonts w:ascii="Times New Roman" w:hAnsi="Times New Roman"/>
          <w:color w:val="000000"/>
          <w:lang w:val="fr-FR"/>
        </w:rPr>
      </w:pPr>
    </w:p>
    <w:p w14:paraId="2F7889E1" w14:textId="4D00EA82" w:rsidR="00622F36" w:rsidRPr="008700F9" w:rsidRDefault="00622F36" w:rsidP="008700F9">
      <w:pPr>
        <w:jc w:val="both"/>
        <w:rPr>
          <w:rFonts w:ascii="Times New Roman" w:hAnsi="Times New Roman"/>
          <w:color w:val="000000"/>
          <w:lang w:val="fr-FR"/>
        </w:rPr>
      </w:pPr>
      <w:r>
        <w:rPr>
          <w:noProof/>
          <w:lang w:val="fr-FR" w:eastAsia="fr-FR"/>
        </w:rPr>
        <w:drawing>
          <wp:anchor distT="0" distB="0" distL="114300" distR="114300" simplePos="0" relativeHeight="251660288" behindDoc="1" locked="0" layoutInCell="1" allowOverlap="1" wp14:anchorId="78FDB227" wp14:editId="37A8891D">
            <wp:simplePos x="0" y="0"/>
            <wp:positionH relativeFrom="column">
              <wp:posOffset>8248650</wp:posOffset>
            </wp:positionH>
            <wp:positionV relativeFrom="paragraph">
              <wp:posOffset>6859270</wp:posOffset>
            </wp:positionV>
            <wp:extent cx="2190750" cy="1028700"/>
            <wp:effectExtent l="0" t="0" r="0" b="0"/>
            <wp:wrapNone/>
            <wp:docPr id="3" name="Image 3" descr="\\AAB-NAS\Admin Paris\EDWIGE - Travail Perso\Signature Thier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B-NAS\Admin Paris\EDWIGE - Travail Perso\Signature Thierry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264" behindDoc="1" locked="0" layoutInCell="1" allowOverlap="1" wp14:anchorId="57A0FC9E" wp14:editId="5608267E">
            <wp:simplePos x="0" y="0"/>
            <wp:positionH relativeFrom="column">
              <wp:posOffset>8248650</wp:posOffset>
            </wp:positionH>
            <wp:positionV relativeFrom="paragraph">
              <wp:posOffset>6859270</wp:posOffset>
            </wp:positionV>
            <wp:extent cx="2190750" cy="1028700"/>
            <wp:effectExtent l="0" t="0" r="0" b="0"/>
            <wp:wrapNone/>
            <wp:docPr id="1" name="Image 1" descr="\\AAB-NAS\Admin Paris\EDWIGE - Travail Perso\Signature Thier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B-NAS\Admin Paris\EDWIGE - Travail Perso\Signature Thierry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22F36" w:rsidRPr="008700F9" w:rsidSect="00FF1D1A">
      <w:footerReference w:type="default" r:id="rId10"/>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30AE3" w14:textId="77777777" w:rsidR="008D0714" w:rsidRDefault="008D0714" w:rsidP="00366CD7">
      <w:pPr>
        <w:spacing w:after="0" w:line="240" w:lineRule="auto"/>
      </w:pPr>
      <w:r>
        <w:separator/>
      </w:r>
    </w:p>
  </w:endnote>
  <w:endnote w:type="continuationSeparator" w:id="0">
    <w:p w14:paraId="5AC7D23F" w14:textId="77777777" w:rsidR="008D0714" w:rsidRDefault="008D0714" w:rsidP="0036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3414" w14:textId="77777777" w:rsidR="00366CD7" w:rsidRPr="00366CD7" w:rsidRDefault="00366CD7" w:rsidP="00366CD7">
    <w:pPr>
      <w:pStyle w:val="Pieddepage"/>
      <w:jc w:val="center"/>
      <w:rPr>
        <w:rFonts w:ascii="Times New Roman" w:hAnsi="Times New Roman"/>
        <w:sz w:val="18"/>
        <w:lang w:val="fr-FR"/>
      </w:rPr>
    </w:pPr>
    <w:r w:rsidRPr="00366CD7">
      <w:rPr>
        <w:rFonts w:ascii="Times New Roman" w:hAnsi="Times New Roman"/>
        <w:sz w:val="18"/>
        <w:lang w:val="fr-FR"/>
      </w:rPr>
      <w:t xml:space="preserve">SARL au capital </w:t>
    </w:r>
    <w:r w:rsidRPr="00DF613F">
      <w:rPr>
        <w:rFonts w:ascii="Times New Roman" w:hAnsi="Times New Roman"/>
        <w:sz w:val="18"/>
        <w:lang w:val="fr-FR"/>
      </w:rPr>
      <w:t>de 3 000 €</w:t>
    </w:r>
  </w:p>
  <w:p w14:paraId="267E9EB0" w14:textId="6CBC3EF1" w:rsidR="00366CD7" w:rsidRPr="00366CD7" w:rsidRDefault="00366CD7" w:rsidP="00366CD7">
    <w:pPr>
      <w:pStyle w:val="Pieddepage"/>
      <w:jc w:val="center"/>
      <w:rPr>
        <w:rFonts w:ascii="Times New Roman" w:hAnsi="Times New Roman"/>
        <w:sz w:val="18"/>
        <w:lang w:val="fr-FR"/>
      </w:rPr>
    </w:pPr>
    <w:r w:rsidRPr="00366CD7">
      <w:rPr>
        <w:rFonts w:ascii="Times New Roman" w:hAnsi="Times New Roman"/>
        <w:sz w:val="18"/>
        <w:lang w:val="fr-FR"/>
      </w:rPr>
      <w:t xml:space="preserve">RCS </w:t>
    </w:r>
    <w:r w:rsidR="00DF613F">
      <w:rPr>
        <w:rFonts w:ascii="Times New Roman" w:hAnsi="Times New Roman"/>
        <w:sz w:val="18"/>
        <w:lang w:val="fr-FR"/>
      </w:rPr>
      <w:t>820 702 298</w:t>
    </w:r>
  </w:p>
  <w:p w14:paraId="629A7AFC" w14:textId="77777777" w:rsidR="00366CD7" w:rsidRPr="00366CD7" w:rsidRDefault="00366CD7" w:rsidP="00366CD7">
    <w:pPr>
      <w:pStyle w:val="Pieddepage"/>
      <w:jc w:val="center"/>
      <w:rPr>
        <w:rFonts w:ascii="Times New Roman" w:hAnsi="Times New Roman"/>
        <w:sz w:val="18"/>
        <w:lang w:val="fr-FR"/>
      </w:rPr>
    </w:pPr>
    <w:r w:rsidRPr="00366CD7">
      <w:rPr>
        <w:rFonts w:ascii="Times New Roman" w:hAnsi="Times New Roman"/>
        <w:sz w:val="18"/>
        <w:lang w:val="fr-FR"/>
      </w:rPr>
      <w:t>Siège Social : 3, rue de l’Arrivée – 75015 Paris</w:t>
    </w:r>
  </w:p>
  <w:p w14:paraId="5B6D0676" w14:textId="77777777" w:rsidR="00366CD7" w:rsidRPr="00366CD7" w:rsidRDefault="00366CD7" w:rsidP="00366CD7">
    <w:pPr>
      <w:pStyle w:val="Pieddepage"/>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DFD60" w14:textId="77777777" w:rsidR="008D0714" w:rsidRDefault="008D0714" w:rsidP="00366CD7">
      <w:pPr>
        <w:spacing w:after="0" w:line="240" w:lineRule="auto"/>
      </w:pPr>
      <w:r>
        <w:separator/>
      </w:r>
    </w:p>
  </w:footnote>
  <w:footnote w:type="continuationSeparator" w:id="0">
    <w:p w14:paraId="06CBDCBC" w14:textId="77777777" w:rsidR="008D0714" w:rsidRDefault="008D0714" w:rsidP="00366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32FD5"/>
    <w:multiLevelType w:val="hybridMultilevel"/>
    <w:tmpl w:val="5C800622"/>
    <w:lvl w:ilvl="0" w:tplc="0A2215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5C3"/>
    <w:rsid w:val="00036ECF"/>
    <w:rsid w:val="00071509"/>
    <w:rsid w:val="001109B8"/>
    <w:rsid w:val="00116BBF"/>
    <w:rsid w:val="00143CF1"/>
    <w:rsid w:val="001A16C2"/>
    <w:rsid w:val="001F1368"/>
    <w:rsid w:val="002177DA"/>
    <w:rsid w:val="00237334"/>
    <w:rsid w:val="0025145C"/>
    <w:rsid w:val="00297F93"/>
    <w:rsid w:val="0032118F"/>
    <w:rsid w:val="003466E9"/>
    <w:rsid w:val="00366CD7"/>
    <w:rsid w:val="003A3706"/>
    <w:rsid w:val="003C6657"/>
    <w:rsid w:val="003F14CB"/>
    <w:rsid w:val="004006C2"/>
    <w:rsid w:val="004318F0"/>
    <w:rsid w:val="004567C7"/>
    <w:rsid w:val="004D29D2"/>
    <w:rsid w:val="004D6D0A"/>
    <w:rsid w:val="00534DED"/>
    <w:rsid w:val="005638BB"/>
    <w:rsid w:val="00583AD5"/>
    <w:rsid w:val="005A6900"/>
    <w:rsid w:val="00622F36"/>
    <w:rsid w:val="00630F9C"/>
    <w:rsid w:val="006542EB"/>
    <w:rsid w:val="00655199"/>
    <w:rsid w:val="006F1953"/>
    <w:rsid w:val="00706643"/>
    <w:rsid w:val="00744F18"/>
    <w:rsid w:val="007B1A2A"/>
    <w:rsid w:val="007B5032"/>
    <w:rsid w:val="007E2704"/>
    <w:rsid w:val="00803B4B"/>
    <w:rsid w:val="00820A30"/>
    <w:rsid w:val="00831FD8"/>
    <w:rsid w:val="008700F9"/>
    <w:rsid w:val="008B2792"/>
    <w:rsid w:val="008D0714"/>
    <w:rsid w:val="008F4E95"/>
    <w:rsid w:val="00926DEF"/>
    <w:rsid w:val="0092752F"/>
    <w:rsid w:val="00933B0E"/>
    <w:rsid w:val="00942A53"/>
    <w:rsid w:val="009D225B"/>
    <w:rsid w:val="00A02087"/>
    <w:rsid w:val="00A45ECE"/>
    <w:rsid w:val="00A825C3"/>
    <w:rsid w:val="00A826AF"/>
    <w:rsid w:val="00AB1E06"/>
    <w:rsid w:val="00AD2DC4"/>
    <w:rsid w:val="00B124C9"/>
    <w:rsid w:val="00B47971"/>
    <w:rsid w:val="00C009B5"/>
    <w:rsid w:val="00C66B84"/>
    <w:rsid w:val="00CB1D44"/>
    <w:rsid w:val="00CC5CC3"/>
    <w:rsid w:val="00CD3780"/>
    <w:rsid w:val="00CE06F7"/>
    <w:rsid w:val="00CF11FB"/>
    <w:rsid w:val="00D04D78"/>
    <w:rsid w:val="00D06453"/>
    <w:rsid w:val="00D16107"/>
    <w:rsid w:val="00D1781F"/>
    <w:rsid w:val="00D47FD2"/>
    <w:rsid w:val="00D86FF0"/>
    <w:rsid w:val="00DA21B3"/>
    <w:rsid w:val="00DB39E1"/>
    <w:rsid w:val="00DC5C04"/>
    <w:rsid w:val="00DE5EDC"/>
    <w:rsid w:val="00DF613F"/>
    <w:rsid w:val="00E24868"/>
    <w:rsid w:val="00E30AF6"/>
    <w:rsid w:val="00E30CDB"/>
    <w:rsid w:val="00E446DC"/>
    <w:rsid w:val="00E53CF2"/>
    <w:rsid w:val="00E53FB9"/>
    <w:rsid w:val="00E5665C"/>
    <w:rsid w:val="00EE4872"/>
    <w:rsid w:val="00F516BB"/>
    <w:rsid w:val="00F56E2E"/>
    <w:rsid w:val="00F73628"/>
    <w:rsid w:val="00FB7FA7"/>
    <w:rsid w:val="00FF1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BCA2"/>
  <w15:docId w15:val="{FB9E199B-1295-49F5-B24F-DAE70D3D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5C3"/>
    <w:pPr>
      <w:widowControl w:val="0"/>
      <w:spacing w:after="200" w:line="276" w:lineRule="auto"/>
    </w:pPr>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unhideWhenUsed/>
    <w:rsid w:val="00A825C3"/>
    <w:rPr>
      <w:sz w:val="16"/>
      <w:szCs w:val="16"/>
    </w:rPr>
  </w:style>
  <w:style w:type="paragraph" w:styleId="Commentaire">
    <w:name w:val="annotation text"/>
    <w:basedOn w:val="Normal"/>
    <w:link w:val="CommentaireCar"/>
    <w:uiPriority w:val="99"/>
    <w:unhideWhenUsed/>
    <w:rsid w:val="00A825C3"/>
    <w:pPr>
      <w:spacing w:line="240" w:lineRule="auto"/>
    </w:pPr>
    <w:rPr>
      <w:sz w:val="20"/>
      <w:szCs w:val="20"/>
    </w:rPr>
  </w:style>
  <w:style w:type="character" w:customStyle="1" w:styleId="CommentaireCar">
    <w:name w:val="Commentaire Car"/>
    <w:basedOn w:val="Policepardfaut"/>
    <w:link w:val="Commentaire"/>
    <w:uiPriority w:val="99"/>
    <w:rsid w:val="00A825C3"/>
    <w:rPr>
      <w:rFonts w:ascii="Calibri" w:eastAsia="Calibri" w:hAnsi="Calibri" w:cs="Times New Roman"/>
      <w:sz w:val="20"/>
      <w:szCs w:val="20"/>
      <w:lang w:val="en-US"/>
    </w:rPr>
  </w:style>
  <w:style w:type="paragraph" w:styleId="Paragraphedeliste">
    <w:name w:val="List Paragraph"/>
    <w:basedOn w:val="Normal"/>
    <w:uiPriority w:val="34"/>
    <w:qFormat/>
    <w:rsid w:val="00A825C3"/>
    <w:pPr>
      <w:ind w:left="720"/>
      <w:contextualSpacing/>
    </w:pPr>
  </w:style>
  <w:style w:type="paragraph" w:styleId="Textedebulles">
    <w:name w:val="Balloon Text"/>
    <w:basedOn w:val="Normal"/>
    <w:link w:val="TextedebullesCar"/>
    <w:uiPriority w:val="99"/>
    <w:semiHidden/>
    <w:unhideWhenUsed/>
    <w:rsid w:val="00A825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25C3"/>
    <w:rPr>
      <w:rFonts w:ascii="Segoe UI" w:eastAsia="Calibri" w:hAnsi="Segoe UI" w:cs="Segoe UI"/>
      <w:sz w:val="18"/>
      <w:szCs w:val="18"/>
      <w:lang w:val="en-US"/>
    </w:rPr>
  </w:style>
  <w:style w:type="paragraph" w:styleId="Rvision">
    <w:name w:val="Revision"/>
    <w:hidden/>
    <w:uiPriority w:val="99"/>
    <w:semiHidden/>
    <w:rsid w:val="00744F18"/>
    <w:pPr>
      <w:spacing w:after="0" w:line="240" w:lineRule="auto"/>
    </w:pPr>
    <w:rPr>
      <w:rFonts w:ascii="Calibri" w:eastAsia="Calibri" w:hAnsi="Calibri" w:cs="Times New Roman"/>
      <w:lang w:val="en-US"/>
    </w:rPr>
  </w:style>
  <w:style w:type="paragraph" w:styleId="Objetducommentaire">
    <w:name w:val="annotation subject"/>
    <w:basedOn w:val="Commentaire"/>
    <w:next w:val="Commentaire"/>
    <w:link w:val="ObjetducommentaireCar"/>
    <w:uiPriority w:val="99"/>
    <w:semiHidden/>
    <w:unhideWhenUsed/>
    <w:rsid w:val="007B5032"/>
    <w:rPr>
      <w:b/>
      <w:bCs/>
    </w:rPr>
  </w:style>
  <w:style w:type="character" w:customStyle="1" w:styleId="ObjetducommentaireCar">
    <w:name w:val="Objet du commentaire Car"/>
    <w:basedOn w:val="CommentaireCar"/>
    <w:link w:val="Objetducommentaire"/>
    <w:uiPriority w:val="99"/>
    <w:semiHidden/>
    <w:rsid w:val="007B5032"/>
    <w:rPr>
      <w:rFonts w:ascii="Calibri" w:eastAsia="Calibri" w:hAnsi="Calibri" w:cs="Times New Roman"/>
      <w:b/>
      <w:bCs/>
      <w:sz w:val="20"/>
      <w:szCs w:val="20"/>
      <w:lang w:val="en-US"/>
    </w:rPr>
  </w:style>
  <w:style w:type="paragraph" w:styleId="En-tte">
    <w:name w:val="header"/>
    <w:basedOn w:val="Normal"/>
    <w:link w:val="En-tteCar"/>
    <w:uiPriority w:val="99"/>
    <w:unhideWhenUsed/>
    <w:rsid w:val="00366CD7"/>
    <w:pPr>
      <w:tabs>
        <w:tab w:val="center" w:pos="4536"/>
        <w:tab w:val="right" w:pos="9072"/>
      </w:tabs>
      <w:spacing w:after="0" w:line="240" w:lineRule="auto"/>
    </w:pPr>
  </w:style>
  <w:style w:type="character" w:customStyle="1" w:styleId="En-tteCar">
    <w:name w:val="En-tête Car"/>
    <w:basedOn w:val="Policepardfaut"/>
    <w:link w:val="En-tte"/>
    <w:uiPriority w:val="99"/>
    <w:rsid w:val="00366CD7"/>
    <w:rPr>
      <w:rFonts w:ascii="Calibri" w:eastAsia="Calibri" w:hAnsi="Calibri" w:cs="Times New Roman"/>
      <w:lang w:val="en-US"/>
    </w:rPr>
  </w:style>
  <w:style w:type="paragraph" w:styleId="Pieddepage">
    <w:name w:val="footer"/>
    <w:basedOn w:val="Normal"/>
    <w:link w:val="PieddepageCar"/>
    <w:uiPriority w:val="99"/>
    <w:unhideWhenUsed/>
    <w:rsid w:val="00366C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6CD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2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73B53-AC65-4B5A-8556-F459BB0C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670</Words>
  <Characters>3685</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MINARET</dc:creator>
  <cp:keywords/>
  <dc:description/>
  <cp:lastModifiedBy>Audrey SOUCHARD</cp:lastModifiedBy>
  <cp:revision>8</cp:revision>
  <dcterms:created xsi:type="dcterms:W3CDTF">2020-07-02T11:32:00Z</dcterms:created>
  <dcterms:modified xsi:type="dcterms:W3CDTF">2021-03-30T08:18:00Z</dcterms:modified>
</cp:coreProperties>
</file>